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98" w:rsidRDefault="00B05166" w:rsidP="00B05166">
      <w:pPr>
        <w:jc w:val="right"/>
        <w:rPr>
          <w:b/>
          <w:sz w:val="28"/>
          <w:szCs w:val="28"/>
        </w:rPr>
      </w:pPr>
      <w:bookmarkStart w:id="0" w:name="_GoBack"/>
      <w:bookmarkEnd w:id="0"/>
      <w:r w:rsidRPr="00B05166">
        <w:rPr>
          <w:b/>
          <w:sz w:val="28"/>
          <w:szCs w:val="28"/>
        </w:rPr>
        <w:t>Dierenasiel ‘Het Blauw</w:t>
      </w:r>
      <w:r w:rsidR="00675E69">
        <w:rPr>
          <w:b/>
          <w:sz w:val="28"/>
          <w:szCs w:val="28"/>
        </w:rPr>
        <w:t>e</w:t>
      </w:r>
      <w:r w:rsidRPr="00B05166">
        <w:rPr>
          <w:b/>
          <w:sz w:val="28"/>
          <w:szCs w:val="28"/>
        </w:rPr>
        <w:t xml:space="preserve"> Kruis’ houdt zic</w:t>
      </w:r>
      <w:r>
        <w:rPr>
          <w:b/>
          <w:sz w:val="28"/>
          <w:szCs w:val="28"/>
        </w:rPr>
        <w:t>h niet aan de Erfpachtovereenkomst</w:t>
      </w:r>
    </w:p>
    <w:p w:rsidR="00B05166" w:rsidRDefault="00B05166" w:rsidP="00B05166">
      <w:pPr>
        <w:jc w:val="right"/>
        <w:rPr>
          <w:sz w:val="28"/>
          <w:szCs w:val="28"/>
        </w:rPr>
      </w:pPr>
      <w:r>
        <w:rPr>
          <w:sz w:val="28"/>
          <w:szCs w:val="28"/>
        </w:rPr>
        <w:t>Interpellatie tijdens de g</w:t>
      </w:r>
      <w:r w:rsidR="00191131">
        <w:rPr>
          <w:sz w:val="28"/>
          <w:szCs w:val="28"/>
        </w:rPr>
        <w:t>emeenteraadszitting van 23 okto</w:t>
      </w:r>
      <w:r>
        <w:rPr>
          <w:sz w:val="28"/>
          <w:szCs w:val="28"/>
        </w:rPr>
        <w:t>ber 2018</w:t>
      </w:r>
    </w:p>
    <w:p w:rsidR="008527F8" w:rsidRDefault="008527F8" w:rsidP="00B05166">
      <w:pPr>
        <w:jc w:val="right"/>
        <w:rPr>
          <w:sz w:val="28"/>
          <w:szCs w:val="28"/>
        </w:rPr>
      </w:pPr>
    </w:p>
    <w:p w:rsidR="00B05166" w:rsidRDefault="00B05166" w:rsidP="00B05166">
      <w:pPr>
        <w:jc w:val="both"/>
        <w:rPr>
          <w:sz w:val="24"/>
          <w:szCs w:val="24"/>
        </w:rPr>
      </w:pPr>
      <w:r>
        <w:rPr>
          <w:sz w:val="24"/>
          <w:szCs w:val="24"/>
        </w:rPr>
        <w:t xml:space="preserve">Op 10 maart 2017 werd, in uitvoering van de beslissing genomen door de gemeenteraad in zitting van 31 januari 2017, de Erfpachtovereenkomst tussen de stad Brugge en </w:t>
      </w:r>
      <w:r w:rsidR="00675E69">
        <w:rPr>
          <w:sz w:val="24"/>
          <w:szCs w:val="24"/>
        </w:rPr>
        <w:t xml:space="preserve">het dierenasiel </w:t>
      </w:r>
      <w:r>
        <w:rPr>
          <w:sz w:val="24"/>
          <w:szCs w:val="24"/>
        </w:rPr>
        <w:t>vzw ‘Het Blauwe Kruis</w:t>
      </w:r>
      <w:r w:rsidR="00675E69">
        <w:rPr>
          <w:sz w:val="24"/>
          <w:szCs w:val="24"/>
        </w:rPr>
        <w:t xml:space="preserve"> Brugge</w:t>
      </w:r>
      <w:r>
        <w:rPr>
          <w:sz w:val="24"/>
          <w:szCs w:val="24"/>
        </w:rPr>
        <w:t>’ ondertekend.</w:t>
      </w:r>
    </w:p>
    <w:p w:rsidR="00716AAE" w:rsidRDefault="00716AAE" w:rsidP="00B05166">
      <w:pPr>
        <w:jc w:val="both"/>
        <w:rPr>
          <w:sz w:val="24"/>
          <w:szCs w:val="24"/>
        </w:rPr>
      </w:pPr>
      <w:r>
        <w:rPr>
          <w:sz w:val="24"/>
          <w:szCs w:val="24"/>
        </w:rPr>
        <w:t>In deze overeenkomst lezen we onder ‘Renovatie/Nieuwbouwverplichting’: “De erfpachter neemt de verplichting op zich om het in erfpacht</w:t>
      </w:r>
      <w:r w:rsidR="00492C4C">
        <w:rPr>
          <w:sz w:val="24"/>
          <w:szCs w:val="24"/>
        </w:rPr>
        <w:t xml:space="preserve"> </w:t>
      </w:r>
      <w:r>
        <w:rPr>
          <w:sz w:val="24"/>
          <w:szCs w:val="24"/>
        </w:rPr>
        <w:t>gegeven goed op haar kosten volledig te renoveren of een nieuwbouw te plaatsen</w:t>
      </w:r>
      <w:r w:rsidR="00492C4C">
        <w:rPr>
          <w:sz w:val="24"/>
          <w:szCs w:val="24"/>
        </w:rPr>
        <w:t>.</w:t>
      </w:r>
      <w:r>
        <w:rPr>
          <w:sz w:val="24"/>
          <w:szCs w:val="24"/>
        </w:rPr>
        <w:t xml:space="preserve"> Hiervoor zal zij binnen de 4 maand na het afsluiten van deze erfpachtovereenkomst een bouwvergunningsaanvraag indienen.”</w:t>
      </w:r>
      <w:r w:rsidR="00CF7951">
        <w:rPr>
          <w:sz w:val="24"/>
          <w:szCs w:val="24"/>
        </w:rPr>
        <w:t>.</w:t>
      </w:r>
      <w:r>
        <w:rPr>
          <w:sz w:val="24"/>
          <w:szCs w:val="24"/>
        </w:rPr>
        <w:t xml:space="preserve"> Verder</w:t>
      </w:r>
      <w:r w:rsidR="005B709D">
        <w:rPr>
          <w:sz w:val="24"/>
          <w:szCs w:val="24"/>
        </w:rPr>
        <w:t xml:space="preserve"> staat er</w:t>
      </w:r>
      <w:r>
        <w:rPr>
          <w:sz w:val="24"/>
          <w:szCs w:val="24"/>
        </w:rPr>
        <w:t>: “De infrastructuur dient volledig voltooid en conform de regels en wetgeving te zijn ge(ver)</w:t>
      </w:r>
      <w:proofErr w:type="spellStart"/>
      <w:r>
        <w:rPr>
          <w:sz w:val="24"/>
          <w:szCs w:val="24"/>
        </w:rPr>
        <w:t>bouwd</w:t>
      </w:r>
      <w:proofErr w:type="spellEnd"/>
      <w:r>
        <w:rPr>
          <w:sz w:val="24"/>
          <w:szCs w:val="24"/>
        </w:rPr>
        <w:t xml:space="preserve"> of afgewerkt tegen uiterlijk 1 september 2018.”.</w:t>
      </w:r>
    </w:p>
    <w:p w:rsidR="00716AAE" w:rsidRDefault="003E5C3C" w:rsidP="00B05166">
      <w:pPr>
        <w:jc w:val="both"/>
        <w:rPr>
          <w:sz w:val="24"/>
          <w:szCs w:val="24"/>
        </w:rPr>
      </w:pPr>
      <w:r>
        <w:rPr>
          <w:sz w:val="24"/>
          <w:szCs w:val="24"/>
        </w:rPr>
        <w:t>Tijdens mijn tussenkomst op</w:t>
      </w:r>
      <w:r w:rsidR="00492C4C">
        <w:rPr>
          <w:sz w:val="24"/>
          <w:szCs w:val="24"/>
        </w:rPr>
        <w:t xml:space="preserve"> de zitting van 31 januari 2017, waarop dit punt geagendeerd stond, vroeg ik de bevoegde schepen</w:t>
      </w:r>
      <w:r w:rsidR="001F252D">
        <w:rPr>
          <w:sz w:val="24"/>
          <w:szCs w:val="24"/>
        </w:rPr>
        <w:t>:</w:t>
      </w:r>
      <w:r w:rsidR="00492C4C">
        <w:rPr>
          <w:sz w:val="24"/>
          <w:szCs w:val="24"/>
        </w:rPr>
        <w:t xml:space="preserve"> </w:t>
      </w:r>
      <w:r w:rsidR="00492C4C">
        <w:rPr>
          <w:i/>
          <w:sz w:val="24"/>
          <w:szCs w:val="24"/>
        </w:rPr>
        <w:t xml:space="preserve">“Zouden </w:t>
      </w:r>
      <w:r w:rsidR="00760803">
        <w:rPr>
          <w:i/>
          <w:sz w:val="24"/>
          <w:szCs w:val="24"/>
        </w:rPr>
        <w:t>de gemeenteraadsverkiezingen de</w:t>
      </w:r>
      <w:r w:rsidR="00492C4C">
        <w:rPr>
          <w:i/>
          <w:sz w:val="24"/>
          <w:szCs w:val="24"/>
        </w:rPr>
        <w:t xml:space="preserve"> richtdatum</w:t>
      </w:r>
      <w:r w:rsidR="00760803">
        <w:rPr>
          <w:i/>
          <w:sz w:val="24"/>
          <w:szCs w:val="24"/>
        </w:rPr>
        <w:t xml:space="preserve"> van 1 september 2018</w:t>
      </w:r>
      <w:r w:rsidR="00492C4C">
        <w:rPr>
          <w:i/>
          <w:sz w:val="24"/>
          <w:szCs w:val="24"/>
        </w:rPr>
        <w:t xml:space="preserve"> kunnen zijn?</w:t>
      </w:r>
      <w:r>
        <w:rPr>
          <w:i/>
          <w:sz w:val="24"/>
          <w:szCs w:val="24"/>
        </w:rPr>
        <w:t>”</w:t>
      </w:r>
      <w:r w:rsidR="00492C4C">
        <w:rPr>
          <w:i/>
          <w:sz w:val="24"/>
          <w:szCs w:val="24"/>
        </w:rPr>
        <w:t xml:space="preserve"> </w:t>
      </w:r>
      <w:r w:rsidR="00492C4C">
        <w:rPr>
          <w:sz w:val="24"/>
          <w:szCs w:val="24"/>
        </w:rPr>
        <w:t>antwoordde een geïrriteerde schepen</w:t>
      </w:r>
      <w:r w:rsidR="001F252D">
        <w:rPr>
          <w:sz w:val="24"/>
          <w:szCs w:val="24"/>
        </w:rPr>
        <w:t>:</w:t>
      </w:r>
      <w:r w:rsidR="00492C4C">
        <w:rPr>
          <w:sz w:val="24"/>
          <w:szCs w:val="24"/>
        </w:rPr>
        <w:t xml:space="preserve"> </w:t>
      </w:r>
      <w:r w:rsidR="00492C4C">
        <w:rPr>
          <w:i/>
          <w:sz w:val="24"/>
          <w:szCs w:val="24"/>
        </w:rPr>
        <w:t>“Het is de bedoeling dat het nieuwe Blauwe Kruis tegen eind 2017 zou gerealiseerd zijn.”.</w:t>
      </w:r>
      <w:r w:rsidR="00716AAE">
        <w:rPr>
          <w:sz w:val="24"/>
          <w:szCs w:val="24"/>
        </w:rPr>
        <w:t xml:space="preserve"> </w:t>
      </w:r>
    </w:p>
    <w:p w:rsidR="001F252D" w:rsidRDefault="00675E69" w:rsidP="00B05166">
      <w:pPr>
        <w:jc w:val="both"/>
        <w:rPr>
          <w:sz w:val="24"/>
          <w:szCs w:val="24"/>
        </w:rPr>
      </w:pPr>
      <w:r>
        <w:rPr>
          <w:sz w:val="24"/>
          <w:szCs w:val="24"/>
        </w:rPr>
        <w:t>Ik concludeer:</w:t>
      </w:r>
    </w:p>
    <w:p w:rsidR="001F252D" w:rsidRDefault="001F252D" w:rsidP="001F252D">
      <w:pPr>
        <w:pStyle w:val="Lijstalinea"/>
        <w:numPr>
          <w:ilvl w:val="0"/>
          <w:numId w:val="1"/>
        </w:numPr>
        <w:jc w:val="both"/>
        <w:rPr>
          <w:sz w:val="24"/>
          <w:szCs w:val="24"/>
        </w:rPr>
      </w:pPr>
      <w:r w:rsidRPr="001F252D">
        <w:rPr>
          <w:sz w:val="24"/>
          <w:szCs w:val="24"/>
        </w:rPr>
        <w:t xml:space="preserve">De stedenbouwkundige vergunning voor de bouw van het nieuwe dierenasiel </w:t>
      </w:r>
      <w:r>
        <w:rPr>
          <w:sz w:val="24"/>
          <w:szCs w:val="24"/>
        </w:rPr>
        <w:t>werd</w:t>
      </w:r>
      <w:r w:rsidRPr="001F252D">
        <w:rPr>
          <w:sz w:val="24"/>
          <w:szCs w:val="24"/>
        </w:rPr>
        <w:t xml:space="preserve"> op 19 maart 2018</w:t>
      </w:r>
      <w:r>
        <w:rPr>
          <w:sz w:val="24"/>
          <w:szCs w:val="24"/>
        </w:rPr>
        <w:t xml:space="preserve">, dus </w:t>
      </w:r>
      <w:r w:rsidR="001B428D">
        <w:rPr>
          <w:sz w:val="24"/>
          <w:szCs w:val="24"/>
        </w:rPr>
        <w:t xml:space="preserve">pas </w:t>
      </w:r>
      <w:r w:rsidRPr="001F252D">
        <w:rPr>
          <w:sz w:val="24"/>
          <w:szCs w:val="24"/>
        </w:rPr>
        <w:t>na één jaar, afgeleverd.</w:t>
      </w:r>
    </w:p>
    <w:p w:rsidR="001B428D" w:rsidRDefault="001B428D" w:rsidP="001F252D">
      <w:pPr>
        <w:pStyle w:val="Lijstalinea"/>
        <w:numPr>
          <w:ilvl w:val="0"/>
          <w:numId w:val="1"/>
        </w:numPr>
        <w:jc w:val="both"/>
        <w:rPr>
          <w:sz w:val="24"/>
          <w:szCs w:val="24"/>
        </w:rPr>
      </w:pPr>
      <w:r>
        <w:rPr>
          <w:sz w:val="24"/>
          <w:szCs w:val="24"/>
        </w:rPr>
        <w:t>De realisatie van de nieuwbouw</w:t>
      </w:r>
      <w:r w:rsidR="001F252D">
        <w:rPr>
          <w:sz w:val="24"/>
          <w:szCs w:val="24"/>
        </w:rPr>
        <w:t xml:space="preserve">, zoals </w:t>
      </w:r>
      <w:r>
        <w:rPr>
          <w:sz w:val="24"/>
          <w:szCs w:val="24"/>
        </w:rPr>
        <w:t>aangekondigd door de bevoegde schepen, heeft de datum van eind 2017 niet gehaald.</w:t>
      </w:r>
    </w:p>
    <w:p w:rsidR="001B428D" w:rsidRDefault="001B428D" w:rsidP="001F252D">
      <w:pPr>
        <w:pStyle w:val="Lijstalinea"/>
        <w:numPr>
          <w:ilvl w:val="0"/>
          <w:numId w:val="1"/>
        </w:numPr>
        <w:jc w:val="both"/>
        <w:rPr>
          <w:sz w:val="24"/>
          <w:szCs w:val="24"/>
        </w:rPr>
      </w:pPr>
      <w:r>
        <w:rPr>
          <w:sz w:val="24"/>
          <w:szCs w:val="24"/>
        </w:rPr>
        <w:t>Ook de datum van volledige voltooiing</w:t>
      </w:r>
      <w:r w:rsidR="003E5C3C">
        <w:rPr>
          <w:sz w:val="24"/>
          <w:szCs w:val="24"/>
        </w:rPr>
        <w:t xml:space="preserve"> van de nieuwbouw</w:t>
      </w:r>
      <w:r w:rsidR="00760803">
        <w:rPr>
          <w:sz w:val="24"/>
          <w:szCs w:val="24"/>
        </w:rPr>
        <w:t xml:space="preserve"> op 1 september 2018, zoals bepaald in de erfpachtovereenkomst,</w:t>
      </w:r>
      <w:r>
        <w:rPr>
          <w:sz w:val="24"/>
          <w:szCs w:val="24"/>
        </w:rPr>
        <w:t xml:space="preserve"> werd niet gehaald.</w:t>
      </w:r>
    </w:p>
    <w:p w:rsidR="00760803" w:rsidRDefault="001B428D" w:rsidP="001B428D">
      <w:pPr>
        <w:jc w:val="both"/>
        <w:rPr>
          <w:sz w:val="24"/>
          <w:szCs w:val="24"/>
        </w:rPr>
      </w:pPr>
      <w:r>
        <w:rPr>
          <w:sz w:val="24"/>
          <w:szCs w:val="24"/>
        </w:rPr>
        <w:t>Art. 1</w:t>
      </w:r>
      <w:r w:rsidR="003E5C3C">
        <w:rPr>
          <w:sz w:val="24"/>
          <w:szCs w:val="24"/>
        </w:rPr>
        <w:t>2 bij de algemene voorwaarden vermeldt</w:t>
      </w:r>
      <w:r>
        <w:rPr>
          <w:sz w:val="24"/>
          <w:szCs w:val="24"/>
        </w:rPr>
        <w:t xml:space="preserve"> klaar en duidelijk: “Onderhavige overeenkomst wordt van rechtswege ontbonden ten nadele van de erfpachter bij het niet tijdig bouwen </w:t>
      </w:r>
      <w:r w:rsidR="00760803">
        <w:rPr>
          <w:sz w:val="24"/>
          <w:szCs w:val="24"/>
        </w:rPr>
        <w:t xml:space="preserve">van nieuwe constructies of het uitvoeren van werken aan bestaande opstallen volgens plannen en bestekken goedgekeurd door de erfpachter.”. </w:t>
      </w:r>
      <w:r w:rsidR="00820E8B">
        <w:rPr>
          <w:sz w:val="24"/>
          <w:szCs w:val="24"/>
        </w:rPr>
        <w:t>Dit betekent dat er aan de overeenkomst een einde komt op het ogenblik van de vooropgestelde datum zonder dat hiervoor enige handeling of formalisme nodig is en dat er dus geen overeenkomst meer is.</w:t>
      </w:r>
    </w:p>
    <w:p w:rsidR="00820E8B" w:rsidRPr="008527F8" w:rsidRDefault="00760803" w:rsidP="008527F8">
      <w:pPr>
        <w:jc w:val="both"/>
        <w:rPr>
          <w:sz w:val="24"/>
          <w:szCs w:val="24"/>
        </w:rPr>
      </w:pPr>
      <w:r>
        <w:rPr>
          <w:sz w:val="24"/>
          <w:szCs w:val="24"/>
        </w:rPr>
        <w:t>Graag kreeg ik antwoord op de volgende vragen:</w:t>
      </w:r>
    </w:p>
    <w:p w:rsidR="00492C4C" w:rsidRDefault="00760803" w:rsidP="00760803">
      <w:pPr>
        <w:pStyle w:val="Lijstalinea"/>
        <w:numPr>
          <w:ilvl w:val="0"/>
          <w:numId w:val="3"/>
        </w:numPr>
        <w:jc w:val="both"/>
        <w:rPr>
          <w:sz w:val="24"/>
          <w:szCs w:val="24"/>
        </w:rPr>
      </w:pPr>
      <w:r>
        <w:rPr>
          <w:sz w:val="24"/>
          <w:szCs w:val="24"/>
        </w:rPr>
        <w:t xml:space="preserve">Wat is de reden van het lange uitblijven van de </w:t>
      </w:r>
      <w:r w:rsidR="00FF6CC0">
        <w:rPr>
          <w:sz w:val="24"/>
          <w:szCs w:val="24"/>
        </w:rPr>
        <w:t>stedenbouwkundige vergunning? De voorzitter van ‘Het Blauwe Kruis’</w:t>
      </w:r>
      <w:r w:rsidR="001F252D" w:rsidRPr="00760803">
        <w:rPr>
          <w:sz w:val="24"/>
          <w:szCs w:val="24"/>
        </w:rPr>
        <w:t xml:space="preserve"> </w:t>
      </w:r>
      <w:r w:rsidR="00FF6CC0">
        <w:rPr>
          <w:sz w:val="24"/>
          <w:szCs w:val="24"/>
        </w:rPr>
        <w:t>wees op 27 juni ll. het stadsbestuur terecht: “Twee jaar zijn we al bezig om de nodige vergunningen te verkrijgen en vlot in Brugge gaat dit niet.”.</w:t>
      </w:r>
    </w:p>
    <w:p w:rsidR="00191131" w:rsidRDefault="00191131" w:rsidP="00760803">
      <w:pPr>
        <w:pStyle w:val="Lijstalinea"/>
        <w:numPr>
          <w:ilvl w:val="0"/>
          <w:numId w:val="3"/>
        </w:numPr>
        <w:jc w:val="both"/>
        <w:rPr>
          <w:sz w:val="24"/>
          <w:szCs w:val="24"/>
        </w:rPr>
      </w:pPr>
      <w:r>
        <w:rPr>
          <w:sz w:val="24"/>
          <w:szCs w:val="24"/>
        </w:rPr>
        <w:t>Wanneer is de afbraak van het oude gebouw begonn</w:t>
      </w:r>
      <w:r w:rsidR="008527F8">
        <w:rPr>
          <w:sz w:val="24"/>
          <w:szCs w:val="24"/>
        </w:rPr>
        <w:t xml:space="preserve">en? Is de afbraak op dit moment </w:t>
      </w:r>
      <w:r>
        <w:rPr>
          <w:sz w:val="24"/>
          <w:szCs w:val="24"/>
        </w:rPr>
        <w:t>volledig?</w:t>
      </w:r>
    </w:p>
    <w:p w:rsidR="00475AD8" w:rsidRDefault="00475AD8" w:rsidP="00760803">
      <w:pPr>
        <w:pStyle w:val="Lijstalinea"/>
        <w:numPr>
          <w:ilvl w:val="0"/>
          <w:numId w:val="3"/>
        </w:numPr>
        <w:jc w:val="both"/>
        <w:rPr>
          <w:sz w:val="24"/>
          <w:szCs w:val="24"/>
        </w:rPr>
      </w:pPr>
      <w:r>
        <w:rPr>
          <w:sz w:val="24"/>
          <w:szCs w:val="24"/>
        </w:rPr>
        <w:t>Waar zijn de hen toevertrouwde dieren ondergebracht?</w:t>
      </w:r>
    </w:p>
    <w:p w:rsidR="00FF6CC0" w:rsidRDefault="00FF6CC0" w:rsidP="00760803">
      <w:pPr>
        <w:pStyle w:val="Lijstalinea"/>
        <w:numPr>
          <w:ilvl w:val="0"/>
          <w:numId w:val="3"/>
        </w:numPr>
        <w:jc w:val="both"/>
        <w:rPr>
          <w:sz w:val="24"/>
          <w:szCs w:val="24"/>
        </w:rPr>
      </w:pPr>
      <w:r>
        <w:rPr>
          <w:sz w:val="24"/>
          <w:szCs w:val="24"/>
        </w:rPr>
        <w:t>Wanneer start de bo</w:t>
      </w:r>
      <w:r w:rsidR="003E5C3C">
        <w:rPr>
          <w:sz w:val="24"/>
          <w:szCs w:val="24"/>
        </w:rPr>
        <w:t>uw van het nieuw ‘Blauwe Kruis’?</w:t>
      </w:r>
    </w:p>
    <w:p w:rsidR="00FF6CC0" w:rsidRDefault="00191131" w:rsidP="00760803">
      <w:pPr>
        <w:pStyle w:val="Lijstalinea"/>
        <w:numPr>
          <w:ilvl w:val="0"/>
          <w:numId w:val="3"/>
        </w:numPr>
        <w:jc w:val="both"/>
        <w:rPr>
          <w:sz w:val="24"/>
          <w:szCs w:val="24"/>
        </w:rPr>
      </w:pPr>
      <w:r>
        <w:rPr>
          <w:sz w:val="24"/>
          <w:szCs w:val="24"/>
        </w:rPr>
        <w:lastRenderedPageBreak/>
        <w:t xml:space="preserve">De nieuwbouw zou er op </w:t>
      </w:r>
      <w:r w:rsidR="00FF6CC0">
        <w:rPr>
          <w:sz w:val="24"/>
          <w:szCs w:val="24"/>
        </w:rPr>
        <w:t>1 september 2018 staan. Deze datum w</w:t>
      </w:r>
      <w:r w:rsidR="00675E69">
        <w:rPr>
          <w:sz w:val="24"/>
          <w:szCs w:val="24"/>
        </w:rPr>
        <w:t xml:space="preserve">erd niet gehaald. Welke stappen </w:t>
      </w:r>
      <w:r w:rsidR="00FF6CC0">
        <w:rPr>
          <w:sz w:val="24"/>
          <w:szCs w:val="24"/>
        </w:rPr>
        <w:t>heeft het stadsbestuur ondernomen of zal het ondernemen ten overstaan van het dierenopvangcentrum?</w:t>
      </w:r>
    </w:p>
    <w:p w:rsidR="00191131" w:rsidRDefault="00AB0619" w:rsidP="008527F8">
      <w:pPr>
        <w:pStyle w:val="Lijstalinea"/>
        <w:numPr>
          <w:ilvl w:val="0"/>
          <w:numId w:val="3"/>
        </w:numPr>
        <w:jc w:val="both"/>
        <w:rPr>
          <w:sz w:val="24"/>
          <w:szCs w:val="24"/>
        </w:rPr>
      </w:pPr>
      <w:r>
        <w:rPr>
          <w:sz w:val="24"/>
          <w:szCs w:val="24"/>
        </w:rPr>
        <w:t>Er staat in de overeenkomst ‘</w:t>
      </w:r>
      <w:r>
        <w:rPr>
          <w:i/>
          <w:sz w:val="24"/>
          <w:szCs w:val="24"/>
        </w:rPr>
        <w:t xml:space="preserve">van rechtswege </w:t>
      </w:r>
      <w:r w:rsidRPr="00AB0619">
        <w:rPr>
          <w:sz w:val="24"/>
          <w:szCs w:val="24"/>
        </w:rPr>
        <w:t>ontbonden</w:t>
      </w:r>
      <w:r>
        <w:rPr>
          <w:sz w:val="24"/>
          <w:szCs w:val="24"/>
        </w:rPr>
        <w:t xml:space="preserve">’. </w:t>
      </w:r>
      <w:r w:rsidR="00820E8B" w:rsidRPr="00AB0619">
        <w:rPr>
          <w:sz w:val="24"/>
          <w:szCs w:val="24"/>
        </w:rPr>
        <w:t>Is</w:t>
      </w:r>
      <w:r w:rsidR="00820E8B">
        <w:rPr>
          <w:sz w:val="24"/>
          <w:szCs w:val="24"/>
        </w:rPr>
        <w:t xml:space="preserve"> het stadsbestuur zinnens om een nieuwe overeenkomst te maken ter vervanging van de huidige? Welke voorwaarden zal </w:t>
      </w:r>
      <w:r w:rsidR="008527F8">
        <w:rPr>
          <w:sz w:val="24"/>
          <w:szCs w:val="24"/>
        </w:rPr>
        <w:t>ze nu bedingen?</w:t>
      </w:r>
    </w:p>
    <w:p w:rsidR="008527F8" w:rsidRDefault="008527F8" w:rsidP="008527F8">
      <w:pPr>
        <w:pStyle w:val="Lijstalinea"/>
        <w:ind w:left="780"/>
        <w:jc w:val="both"/>
        <w:rPr>
          <w:sz w:val="24"/>
          <w:szCs w:val="24"/>
        </w:rPr>
      </w:pPr>
    </w:p>
    <w:p w:rsidR="008527F8" w:rsidRDefault="008527F8" w:rsidP="008527F8">
      <w:pPr>
        <w:jc w:val="both"/>
        <w:rPr>
          <w:sz w:val="24"/>
          <w:szCs w:val="24"/>
        </w:rPr>
      </w:pPr>
    </w:p>
    <w:p w:rsidR="008527F8" w:rsidRDefault="008527F8" w:rsidP="008527F8">
      <w:pPr>
        <w:jc w:val="both"/>
        <w:rPr>
          <w:i/>
          <w:sz w:val="24"/>
          <w:szCs w:val="24"/>
        </w:rPr>
      </w:pPr>
      <w:r>
        <w:rPr>
          <w:i/>
          <w:sz w:val="24"/>
          <w:szCs w:val="24"/>
        </w:rPr>
        <w:t>Hugo DE BONDT</w:t>
      </w:r>
    </w:p>
    <w:p w:rsidR="008527F8" w:rsidRPr="008527F8" w:rsidRDefault="008527F8" w:rsidP="008527F8">
      <w:pPr>
        <w:jc w:val="both"/>
        <w:rPr>
          <w:i/>
          <w:sz w:val="24"/>
          <w:szCs w:val="24"/>
        </w:rPr>
      </w:pPr>
      <w:r>
        <w:rPr>
          <w:i/>
          <w:sz w:val="24"/>
          <w:szCs w:val="24"/>
        </w:rPr>
        <w:t>Gemeenteraadslid N-VA</w:t>
      </w:r>
    </w:p>
    <w:p w:rsidR="008527F8" w:rsidRPr="008527F8" w:rsidRDefault="008527F8" w:rsidP="008527F8">
      <w:pPr>
        <w:jc w:val="both"/>
      </w:pPr>
    </w:p>
    <w:p w:rsidR="008527F8" w:rsidRDefault="008527F8" w:rsidP="008527F8">
      <w:pPr>
        <w:pStyle w:val="Lijstalinea"/>
        <w:ind w:left="780"/>
        <w:jc w:val="both"/>
        <w:rPr>
          <w:sz w:val="24"/>
          <w:szCs w:val="24"/>
        </w:rPr>
      </w:pPr>
    </w:p>
    <w:p w:rsidR="00675E69" w:rsidRPr="00675E69" w:rsidRDefault="00675E69" w:rsidP="00675E69">
      <w:pPr>
        <w:ind w:left="420"/>
        <w:jc w:val="both"/>
        <w:rPr>
          <w:sz w:val="24"/>
          <w:szCs w:val="24"/>
        </w:rPr>
      </w:pPr>
    </w:p>
    <w:p w:rsidR="00FF6CC0" w:rsidRPr="00FF6CC0" w:rsidRDefault="00FF6CC0" w:rsidP="00FF6CC0">
      <w:pPr>
        <w:jc w:val="both"/>
        <w:rPr>
          <w:sz w:val="24"/>
          <w:szCs w:val="24"/>
        </w:rPr>
      </w:pPr>
    </w:p>
    <w:sectPr w:rsidR="00FF6CC0" w:rsidRPr="00FF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46B"/>
    <w:multiLevelType w:val="hybridMultilevel"/>
    <w:tmpl w:val="4D96D0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5C1E84"/>
    <w:multiLevelType w:val="hybridMultilevel"/>
    <w:tmpl w:val="5B9E2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7157CE9"/>
    <w:multiLevelType w:val="hybridMultilevel"/>
    <w:tmpl w:val="D2C08C40"/>
    <w:lvl w:ilvl="0" w:tplc="B4DE53B6">
      <w:start w:val="1"/>
      <w:numFmt w:val="decimal"/>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66"/>
    <w:rsid w:val="00191131"/>
    <w:rsid w:val="001B428D"/>
    <w:rsid w:val="001F252D"/>
    <w:rsid w:val="003E5C3C"/>
    <w:rsid w:val="00475AD8"/>
    <w:rsid w:val="00492C4C"/>
    <w:rsid w:val="005B709D"/>
    <w:rsid w:val="00675E69"/>
    <w:rsid w:val="00716AAE"/>
    <w:rsid w:val="00760803"/>
    <w:rsid w:val="00820E8B"/>
    <w:rsid w:val="008527F8"/>
    <w:rsid w:val="00A15339"/>
    <w:rsid w:val="00AB0619"/>
    <w:rsid w:val="00B05166"/>
    <w:rsid w:val="00BC4298"/>
    <w:rsid w:val="00CF7951"/>
    <w:rsid w:val="00FF6C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14E05-5B39-4113-B3C3-ED63EB5E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Bondt</dc:creator>
  <cp:keywords/>
  <dc:description/>
  <cp:lastModifiedBy>Hugo De Bondt</cp:lastModifiedBy>
  <cp:revision>2</cp:revision>
  <cp:lastPrinted>2018-10-18T09:30:00Z</cp:lastPrinted>
  <dcterms:created xsi:type="dcterms:W3CDTF">2018-10-18T09:47:00Z</dcterms:created>
  <dcterms:modified xsi:type="dcterms:W3CDTF">2018-10-18T09:47:00Z</dcterms:modified>
</cp:coreProperties>
</file>