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0A718D" w14:textId="77777777"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14:paraId="15B3273C" w14:textId="77777777"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14:paraId="14F4E9C3" w14:textId="77777777"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14:paraId="12B8A3D3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14:paraId="5071A227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14:paraId="32CE8231" w14:textId="77777777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14:paraId="32669D77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14:paraId="25B3BC44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14:paraId="7B4A54F7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14:paraId="6DAA86E2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14:paraId="42056F62" w14:textId="77777777"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14:paraId="658ED000" w14:textId="77777777" w:rsidR="00A06CFD" w:rsidRPr="006D0810" w:rsidRDefault="008E2556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</w:t>
            </w:r>
            <w:r w:rsidR="008E6A4B">
              <w:rPr>
                <w:rStyle w:val="Opmaakprofiel7pt"/>
                <w:color w:val="7FA1B6"/>
              </w:rPr>
              <w:t>7</w:t>
            </w:r>
            <w:r>
              <w:rPr>
                <w:rStyle w:val="Opmaakprofiel7pt"/>
                <w:color w:val="7FA1B6"/>
              </w:rPr>
              <w:t>/12</w:t>
            </w:r>
            <w:r w:rsidR="00204F27">
              <w:rPr>
                <w:rStyle w:val="Opmaakprofiel7pt"/>
                <w:color w:val="7FA1B6"/>
              </w:rPr>
              <w:t>/2019</w:t>
            </w:r>
          </w:p>
        </w:tc>
      </w:tr>
      <w:tr w:rsidR="00B85404" w:rsidRPr="006D0810" w14:paraId="6A050070" w14:textId="77777777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14:paraId="376564BF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14:paraId="47D6D026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14:paraId="16FC16B4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14:paraId="5FFFA326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14:paraId="6D22C5A3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14:paraId="5CEEBD33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14:paraId="4DDD38AD" w14:textId="77777777" w:rsidR="00B85404" w:rsidRPr="00F4562B" w:rsidRDefault="00B85404" w:rsidP="00F4562B">
      <w:pPr>
        <w:rPr>
          <w:szCs w:val="18"/>
        </w:rPr>
      </w:pPr>
    </w:p>
    <w:p w14:paraId="3AD414F2" w14:textId="77777777" w:rsidR="000957B8" w:rsidRDefault="000957B8" w:rsidP="00F249D7">
      <w:pPr>
        <w:rPr>
          <w:sz w:val="24"/>
          <w:szCs w:val="24"/>
        </w:rPr>
      </w:pPr>
    </w:p>
    <w:p w14:paraId="7534686B" w14:textId="77777777"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8E2556">
        <w:rPr>
          <w:b/>
          <w:sz w:val="32"/>
          <w:szCs w:val="32"/>
          <w:u w:val="single"/>
        </w:rPr>
        <w:t>meenteraad Brugge  dd. 17/12</w:t>
      </w:r>
      <w:r w:rsidR="000A694C">
        <w:rPr>
          <w:b/>
          <w:sz w:val="32"/>
          <w:szCs w:val="32"/>
          <w:u w:val="single"/>
        </w:rPr>
        <w:t>/2019</w:t>
      </w:r>
    </w:p>
    <w:p w14:paraId="7696CF46" w14:textId="77777777" w:rsidR="003F1C3A" w:rsidRDefault="005A32BE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Agendapunt </w:t>
      </w:r>
      <w:r w:rsidR="008E2556">
        <w:rPr>
          <w:b/>
          <w:sz w:val="32"/>
          <w:szCs w:val="32"/>
          <w:u w:val="single"/>
        </w:rPr>
        <w:t>21/22</w:t>
      </w:r>
      <w:r w:rsidR="00204F27">
        <w:rPr>
          <w:b/>
          <w:sz w:val="32"/>
          <w:szCs w:val="32"/>
          <w:u w:val="single"/>
        </w:rPr>
        <w:t xml:space="preserve"> :  </w:t>
      </w:r>
      <w:r w:rsidR="008E2556">
        <w:rPr>
          <w:b/>
          <w:sz w:val="32"/>
          <w:szCs w:val="32"/>
          <w:u w:val="single"/>
        </w:rPr>
        <w:t xml:space="preserve">nieuwe reglementen op de registratie van leegstaande en verwaarloosde woningen en gebouwen – hopelijk geen lege doos !  </w:t>
      </w:r>
    </w:p>
    <w:p w14:paraId="129A9AC2" w14:textId="77777777" w:rsidR="008E2556" w:rsidRDefault="008E2556" w:rsidP="000957B8">
      <w:pPr>
        <w:rPr>
          <w:b/>
          <w:sz w:val="32"/>
          <w:szCs w:val="32"/>
          <w:u w:val="single"/>
        </w:rPr>
      </w:pPr>
    </w:p>
    <w:p w14:paraId="502FAE5C" w14:textId="77777777" w:rsidR="008E2556" w:rsidRDefault="00585F08" w:rsidP="003C7591">
      <w:pPr>
        <w:jc w:val="both"/>
        <w:rPr>
          <w:sz w:val="28"/>
          <w:szCs w:val="28"/>
        </w:rPr>
      </w:pPr>
      <w:r>
        <w:rPr>
          <w:sz w:val="28"/>
          <w:szCs w:val="28"/>
        </w:rPr>
        <w:t>De nieuwe stedelijke reglementen op de registratie v</w:t>
      </w:r>
      <w:r w:rsidR="003C7591">
        <w:rPr>
          <w:sz w:val="28"/>
          <w:szCs w:val="28"/>
        </w:rPr>
        <w:t xml:space="preserve">an leegstaande en verwaarloosde </w:t>
      </w:r>
      <w:r>
        <w:rPr>
          <w:sz w:val="28"/>
          <w:szCs w:val="28"/>
        </w:rPr>
        <w:t>gebo</w:t>
      </w:r>
      <w:r w:rsidR="005110FF">
        <w:rPr>
          <w:sz w:val="28"/>
          <w:szCs w:val="28"/>
        </w:rPr>
        <w:t>uwen keuren wij vanuit onze N-VA</w:t>
      </w:r>
      <w:r>
        <w:rPr>
          <w:sz w:val="28"/>
          <w:szCs w:val="28"/>
        </w:rPr>
        <w:t xml:space="preserve">-fractie goed.  </w:t>
      </w:r>
    </w:p>
    <w:p w14:paraId="5040EDDE" w14:textId="77777777" w:rsidR="00585F08" w:rsidRDefault="00585F08" w:rsidP="003C7591">
      <w:pPr>
        <w:jc w:val="both"/>
        <w:rPr>
          <w:sz w:val="28"/>
          <w:szCs w:val="28"/>
        </w:rPr>
      </w:pPr>
      <w:r w:rsidRPr="00D93634">
        <w:rPr>
          <w:b/>
          <w:sz w:val="28"/>
          <w:szCs w:val="28"/>
          <w:u w:val="single"/>
        </w:rPr>
        <w:t>Aanpak van leegstand</w:t>
      </w:r>
      <w:r>
        <w:rPr>
          <w:sz w:val="28"/>
          <w:szCs w:val="28"/>
        </w:rPr>
        <w:t xml:space="preserve"> is een prioriteit van het stadsbestuur.  </w:t>
      </w:r>
      <w:r w:rsidR="00D93634">
        <w:rPr>
          <w:sz w:val="28"/>
          <w:szCs w:val="28"/>
        </w:rPr>
        <w:t>De aangepaste procedure (met toevoeging van een aanmaning) is een goede keuze.</w:t>
      </w:r>
      <w:r>
        <w:rPr>
          <w:sz w:val="28"/>
          <w:szCs w:val="28"/>
        </w:rPr>
        <w:t xml:space="preserve"> Vandaag staan er 200 woningen</w:t>
      </w:r>
      <w:r w:rsidR="00D53E84">
        <w:rPr>
          <w:sz w:val="28"/>
          <w:szCs w:val="28"/>
        </w:rPr>
        <w:t xml:space="preserve"> (recordaantal)</w:t>
      </w:r>
      <w:r>
        <w:rPr>
          <w:sz w:val="28"/>
          <w:szCs w:val="28"/>
        </w:rPr>
        <w:t xml:space="preserve"> in het leegstandsregister vermeld en worden er een 300-tal onderzoeken per jaar gedaan.  Wel zouden er bijna 5.400 woningen in aanmerking komen voor een leegstandsonderzoek.   </w:t>
      </w:r>
      <w:r w:rsidR="00D93634">
        <w:rPr>
          <w:sz w:val="28"/>
          <w:szCs w:val="28"/>
        </w:rPr>
        <w:t>Er is dus duidelijk nog een lange weg te gaan en wat ons betreft ... mag hier wel een tandje bijgestoken worden.</w:t>
      </w:r>
    </w:p>
    <w:p w14:paraId="65F22D72" w14:textId="77777777" w:rsidR="005110FF" w:rsidRDefault="005110FF" w:rsidP="003C7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Mogelijk werkt ons (te) streng vergunningenbeleid leegstand in de hand .... </w:t>
      </w:r>
    </w:p>
    <w:p w14:paraId="16C6596A" w14:textId="77777777" w:rsidR="002514B3" w:rsidRDefault="00D93634" w:rsidP="003C7591">
      <w:pPr>
        <w:jc w:val="both"/>
        <w:rPr>
          <w:sz w:val="28"/>
          <w:szCs w:val="28"/>
        </w:rPr>
      </w:pPr>
      <w:r w:rsidRPr="00FE1EDA">
        <w:rPr>
          <w:b/>
          <w:sz w:val="28"/>
          <w:szCs w:val="28"/>
          <w:u w:val="single"/>
        </w:rPr>
        <w:t>Aanpak van verkrotting</w:t>
      </w:r>
      <w:r>
        <w:rPr>
          <w:sz w:val="28"/>
          <w:szCs w:val="28"/>
        </w:rPr>
        <w:t xml:space="preserve"> is ook een prioriteit van het stadsbestuur. De overstap van een strafpuntensysteem naar een beoordeling aan de hand van een beschrijvend verslag, creëert voordelen: duidelijkheid voor de eigenaar en minder discussie.  Het eerste gemeentelijke verwaarlozingsreglement dateert van 2017 en tot op heden hebben we al 55 onderzoeken uitgevoerd ....   </w:t>
      </w:r>
      <w:r w:rsidR="00FE1EDA">
        <w:rPr>
          <w:sz w:val="28"/>
          <w:szCs w:val="28"/>
        </w:rPr>
        <w:t>U</w:t>
      </w:r>
      <w:r>
        <w:rPr>
          <w:sz w:val="28"/>
          <w:szCs w:val="28"/>
        </w:rPr>
        <w:t xml:space="preserve">iteindelijk zijn er heden </w:t>
      </w:r>
      <w:r w:rsidRPr="000823BF">
        <w:rPr>
          <w:b/>
          <w:sz w:val="28"/>
          <w:szCs w:val="28"/>
          <w:u w:val="single"/>
        </w:rPr>
        <w:t>amper 9 panden</w:t>
      </w:r>
      <w:r>
        <w:rPr>
          <w:sz w:val="28"/>
          <w:szCs w:val="28"/>
        </w:rPr>
        <w:t xml:space="preserve"> </w:t>
      </w:r>
      <w:r w:rsidR="00FE1EDA">
        <w:rPr>
          <w:sz w:val="28"/>
          <w:szCs w:val="28"/>
        </w:rPr>
        <w:t>opgenome</w:t>
      </w:r>
      <w:r w:rsidR="000823BF">
        <w:rPr>
          <w:sz w:val="28"/>
          <w:szCs w:val="28"/>
        </w:rPr>
        <w:t xml:space="preserve">n in het verwaarlozingsregister! </w:t>
      </w:r>
      <w:r w:rsidR="00FE1EDA">
        <w:rPr>
          <w:sz w:val="28"/>
          <w:szCs w:val="28"/>
        </w:rPr>
        <w:t xml:space="preserve">  Toch wel bedroevend lage cijfers ...  die o.i. helemaal </w:t>
      </w:r>
      <w:r w:rsidR="00FE1EDA" w:rsidRPr="005110FF">
        <w:rPr>
          <w:b/>
          <w:sz w:val="28"/>
          <w:szCs w:val="28"/>
          <w:u w:val="single"/>
        </w:rPr>
        <w:t>niet</w:t>
      </w:r>
      <w:r w:rsidR="00FE1EDA">
        <w:rPr>
          <w:sz w:val="28"/>
          <w:szCs w:val="28"/>
        </w:rPr>
        <w:t xml:space="preserve"> overeenstemmen met de realiteit. </w:t>
      </w:r>
    </w:p>
    <w:p w14:paraId="5260F9AB" w14:textId="77777777" w:rsidR="00D93634" w:rsidRDefault="002514B3" w:rsidP="003C75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Zowel leegstand als verwaarlozing maken een buurt minder aantrekkelijk, zodat velen deze buurten om te wonen of om handel te drijven zullen vermijden.  </w:t>
      </w:r>
      <w:r w:rsidR="003C7591">
        <w:rPr>
          <w:sz w:val="28"/>
          <w:szCs w:val="28"/>
        </w:rPr>
        <w:t xml:space="preserve">Dat moeten we vermijden. </w:t>
      </w:r>
      <w:r>
        <w:rPr>
          <w:sz w:val="28"/>
          <w:szCs w:val="28"/>
        </w:rPr>
        <w:t xml:space="preserve">  </w:t>
      </w:r>
      <w:r w:rsidR="00FE1EDA">
        <w:rPr>
          <w:sz w:val="28"/>
          <w:szCs w:val="28"/>
        </w:rPr>
        <w:t xml:space="preserve"> </w:t>
      </w:r>
    </w:p>
    <w:p w14:paraId="6D56FDDE" w14:textId="77777777" w:rsidR="002514B3" w:rsidRDefault="00FE1EDA" w:rsidP="003C7591">
      <w:pPr>
        <w:jc w:val="both"/>
        <w:rPr>
          <w:sz w:val="28"/>
          <w:szCs w:val="28"/>
        </w:rPr>
      </w:pPr>
      <w:r w:rsidRPr="002514B3">
        <w:rPr>
          <w:b/>
          <w:sz w:val="28"/>
          <w:szCs w:val="28"/>
          <w:u w:val="single"/>
        </w:rPr>
        <w:t>We adviseren dan ook het stadsbestuur om een</w:t>
      </w:r>
      <w:r w:rsidR="002514B3" w:rsidRPr="002514B3">
        <w:rPr>
          <w:b/>
          <w:sz w:val="28"/>
          <w:szCs w:val="28"/>
          <w:u w:val="single"/>
        </w:rPr>
        <w:t xml:space="preserve"> versnelling hoger te schakelen</w:t>
      </w:r>
      <w:r w:rsidR="002514B3">
        <w:rPr>
          <w:sz w:val="28"/>
          <w:szCs w:val="28"/>
        </w:rPr>
        <w:t>.  Deze reglementen mogen geen dode letter zijn/worden.</w:t>
      </w:r>
      <w:r w:rsidR="000823BF">
        <w:rPr>
          <w:sz w:val="28"/>
          <w:szCs w:val="28"/>
        </w:rPr>
        <w:t xml:space="preserve"> Leegstand en verwaarlozing vergen een </w:t>
      </w:r>
      <w:r w:rsidR="000823BF" w:rsidRPr="003C7591">
        <w:rPr>
          <w:b/>
          <w:sz w:val="28"/>
          <w:szCs w:val="28"/>
          <w:u w:val="single"/>
        </w:rPr>
        <w:t>meer daadkrachtige</w:t>
      </w:r>
      <w:r w:rsidR="00D53E84" w:rsidRPr="003C7591">
        <w:rPr>
          <w:b/>
          <w:sz w:val="28"/>
          <w:szCs w:val="28"/>
          <w:u w:val="single"/>
        </w:rPr>
        <w:t xml:space="preserve"> en effectieve</w:t>
      </w:r>
      <w:r w:rsidR="000823BF" w:rsidRPr="003C7591">
        <w:rPr>
          <w:b/>
          <w:sz w:val="28"/>
          <w:szCs w:val="28"/>
          <w:u w:val="single"/>
        </w:rPr>
        <w:t xml:space="preserve"> aanpak</w:t>
      </w:r>
      <w:r w:rsidR="000823BF">
        <w:rPr>
          <w:sz w:val="28"/>
          <w:szCs w:val="28"/>
        </w:rPr>
        <w:t>.</w:t>
      </w:r>
      <w:r w:rsidR="00D53E84">
        <w:rPr>
          <w:sz w:val="28"/>
          <w:szCs w:val="28"/>
        </w:rPr>
        <w:t xml:space="preserve"> </w:t>
      </w:r>
      <w:r w:rsidR="002514B3">
        <w:rPr>
          <w:sz w:val="28"/>
          <w:szCs w:val="28"/>
        </w:rPr>
        <w:t xml:space="preserve"> </w:t>
      </w:r>
      <w:r w:rsidR="006F7B7C">
        <w:rPr>
          <w:sz w:val="28"/>
          <w:szCs w:val="28"/>
        </w:rPr>
        <w:t>En uiteraard heeft d</w:t>
      </w:r>
      <w:r w:rsidR="002514B3">
        <w:rPr>
          <w:sz w:val="28"/>
          <w:szCs w:val="28"/>
        </w:rPr>
        <w:t xml:space="preserve">e stad </w:t>
      </w:r>
      <w:r w:rsidR="006F7B7C">
        <w:rPr>
          <w:sz w:val="28"/>
          <w:szCs w:val="28"/>
        </w:rPr>
        <w:t xml:space="preserve">zelf in deze </w:t>
      </w:r>
      <w:r w:rsidR="002514B3">
        <w:rPr>
          <w:sz w:val="28"/>
          <w:szCs w:val="28"/>
        </w:rPr>
        <w:t>een voorbeeldfunctie</w:t>
      </w:r>
      <w:r w:rsidR="006F7B7C">
        <w:rPr>
          <w:sz w:val="28"/>
          <w:szCs w:val="28"/>
        </w:rPr>
        <w:t xml:space="preserve"> wat haar eigen</w:t>
      </w:r>
      <w:r w:rsidR="002514B3">
        <w:rPr>
          <w:sz w:val="28"/>
          <w:szCs w:val="28"/>
        </w:rPr>
        <w:t xml:space="preserve"> panden</w:t>
      </w:r>
      <w:r w:rsidR="006F7B7C">
        <w:rPr>
          <w:sz w:val="28"/>
          <w:szCs w:val="28"/>
        </w:rPr>
        <w:t xml:space="preserve"> betreft, al dan niet met erfgoedwaarde</w:t>
      </w:r>
      <w:r w:rsidR="002514B3">
        <w:rPr>
          <w:sz w:val="28"/>
          <w:szCs w:val="28"/>
        </w:rPr>
        <w:t xml:space="preserve">. </w:t>
      </w:r>
      <w:r w:rsidR="00D53E84">
        <w:rPr>
          <w:sz w:val="28"/>
          <w:szCs w:val="28"/>
        </w:rPr>
        <w:t xml:space="preserve"> </w:t>
      </w:r>
    </w:p>
    <w:p w14:paraId="3D562B4E" w14:textId="77777777" w:rsidR="00FE1EDA" w:rsidRDefault="002514B3" w:rsidP="000957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DC81A57" w14:textId="77777777" w:rsidR="003F1C3A" w:rsidRPr="003F1C3A" w:rsidRDefault="003F1C3A" w:rsidP="003F1C3A">
      <w:pPr>
        <w:rPr>
          <w:sz w:val="24"/>
          <w:szCs w:val="24"/>
        </w:rPr>
      </w:pPr>
    </w:p>
    <w:p w14:paraId="70A74EA0" w14:textId="77777777" w:rsidR="003D1025" w:rsidRPr="003F1C3A" w:rsidRDefault="000823BF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sz w:val="24"/>
          <w:szCs w:val="24"/>
        </w:rPr>
        <w:t xml:space="preserve">Met vriendelijke groeten </w:t>
      </w:r>
    </w:p>
    <w:p w14:paraId="5D8033DA" w14:textId="77777777" w:rsidR="00032D09" w:rsidRDefault="00032D09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14:paraId="1A522969" w14:textId="77777777" w:rsidR="000957B8" w:rsidRPr="003D1025" w:rsidRDefault="000957B8" w:rsidP="003D1025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14:paraId="5D0B543F" w14:textId="77777777" w:rsidR="000957B8" w:rsidRDefault="000957B8" w:rsidP="000957B8">
      <w:r>
        <w:t>Vriendelijke groeten,</w:t>
      </w:r>
    </w:p>
    <w:p w14:paraId="16ABCA15" w14:textId="77777777"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14:paraId="57744F42" w14:textId="77777777" w:rsidR="000957B8" w:rsidRDefault="000957B8" w:rsidP="000957B8">
      <w:pPr>
        <w:rPr>
          <w:sz w:val="22"/>
          <w:szCs w:val="22"/>
        </w:rPr>
      </w:pPr>
      <w:r>
        <w:t>N-VA-fractieleider</w:t>
      </w:r>
    </w:p>
    <w:p w14:paraId="241189B2" w14:textId="77777777" w:rsidR="000957B8" w:rsidRDefault="000957B8" w:rsidP="000957B8">
      <w:r>
        <w:t>0474/96.97.34</w:t>
      </w:r>
    </w:p>
    <w:p w14:paraId="4FDC28A9" w14:textId="77777777" w:rsidR="000957B8" w:rsidRDefault="00EE233A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14:paraId="4C10C1AC" w14:textId="77777777" w:rsidR="000957B8" w:rsidRDefault="000957B8" w:rsidP="000957B8">
      <w:pPr>
        <w:jc w:val="both"/>
      </w:pPr>
    </w:p>
    <w:p w14:paraId="39E2BB00" w14:textId="77777777" w:rsidR="000957B8" w:rsidRDefault="000957B8" w:rsidP="000957B8">
      <w:pPr>
        <w:jc w:val="both"/>
      </w:pPr>
    </w:p>
    <w:p w14:paraId="4A2CCED5" w14:textId="77777777" w:rsidR="000957B8" w:rsidRPr="003670A6" w:rsidRDefault="000957B8" w:rsidP="00F249D7">
      <w:pPr>
        <w:rPr>
          <w:sz w:val="24"/>
          <w:szCs w:val="24"/>
        </w:rPr>
      </w:pPr>
    </w:p>
    <w:p w14:paraId="3407A76F" w14:textId="77777777" w:rsidR="008317F3" w:rsidRDefault="003670A6" w:rsidP="000957B8">
      <w:r>
        <w:rPr>
          <w:sz w:val="24"/>
          <w:szCs w:val="24"/>
        </w:rPr>
        <w:t xml:space="preserve">          </w:t>
      </w:r>
    </w:p>
    <w:p w14:paraId="24AF0FF0" w14:textId="77777777" w:rsidR="00286E8E" w:rsidRDefault="00286E8E" w:rsidP="00522000">
      <w:pPr>
        <w:rPr>
          <w:b/>
        </w:rPr>
      </w:pPr>
    </w:p>
    <w:p w14:paraId="6B033005" w14:textId="77777777"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765FC" w14:textId="77777777" w:rsidR="00EE233A" w:rsidRDefault="00EE233A">
      <w:r>
        <w:separator/>
      </w:r>
    </w:p>
  </w:endnote>
  <w:endnote w:type="continuationSeparator" w:id="0">
    <w:p w14:paraId="0B50FC70" w14:textId="77777777" w:rsidR="00EE233A" w:rsidRDefault="00EE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B0866" w14:textId="77777777"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 wp14:anchorId="55978B2C" wp14:editId="31C2F5FF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</w:t>
    </w:r>
    <w:proofErr w:type="spellStart"/>
    <w:r w:rsidR="00DB5986">
      <w:rPr>
        <w:rStyle w:val="Opmaakprofiel7pt"/>
        <w:color w:val="7FA1B6"/>
      </w:rPr>
      <w:t>brugge</w:t>
    </w:r>
    <w:proofErr w:type="spellEnd"/>
    <w:r w:rsidR="00DB5986">
      <w:rPr>
        <w:rStyle w:val="Opmaakprofiel7pt"/>
        <w:color w:val="7FA1B6"/>
      </w:rPr>
      <w:t xml:space="preserve">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BF4E" w14:textId="77777777" w:rsidR="00EE233A" w:rsidRDefault="00EE233A">
      <w:r>
        <w:separator/>
      </w:r>
    </w:p>
  </w:footnote>
  <w:footnote w:type="continuationSeparator" w:id="0">
    <w:p w14:paraId="6B4D2769" w14:textId="77777777" w:rsidR="00EE233A" w:rsidRDefault="00EE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DD2D" w14:textId="77777777" w:rsidR="00872ACA" w:rsidRDefault="00872ACA"/>
  <w:p w14:paraId="5800F1F8" w14:textId="77777777"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7313" w14:textId="77777777"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 wp14:anchorId="54476AD8" wp14:editId="52DAC5B2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DF26B7" wp14:editId="64DD0748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2E98A" w14:textId="77777777"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E6D35F8" wp14:editId="0EBC1249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0162DEB" wp14:editId="4DEC8170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EE233A">
      <w:rPr>
        <w:noProof/>
        <w:lang w:eastAsia="nl-NL"/>
      </w:rPr>
      <w:pict w14:anchorId="052E83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646C0960" wp14:editId="1FB09D84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3F767" w14:textId="77777777"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14:paraId="5916F3FF" w14:textId="77777777"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0042"/>
    <w:rsid w:val="00000798"/>
    <w:rsid w:val="0003193A"/>
    <w:rsid w:val="00032D09"/>
    <w:rsid w:val="00036C10"/>
    <w:rsid w:val="00040402"/>
    <w:rsid w:val="00055EF2"/>
    <w:rsid w:val="0008144A"/>
    <w:rsid w:val="000823BF"/>
    <w:rsid w:val="000957B8"/>
    <w:rsid w:val="000A694C"/>
    <w:rsid w:val="000B5322"/>
    <w:rsid w:val="000B7664"/>
    <w:rsid w:val="000C223A"/>
    <w:rsid w:val="000D3CEC"/>
    <w:rsid w:val="000D3E87"/>
    <w:rsid w:val="000D7982"/>
    <w:rsid w:val="000E0467"/>
    <w:rsid w:val="001124E5"/>
    <w:rsid w:val="00113653"/>
    <w:rsid w:val="00123F2A"/>
    <w:rsid w:val="00127F11"/>
    <w:rsid w:val="00130CB0"/>
    <w:rsid w:val="00131545"/>
    <w:rsid w:val="00132EC9"/>
    <w:rsid w:val="001667A5"/>
    <w:rsid w:val="00183360"/>
    <w:rsid w:val="00183FE6"/>
    <w:rsid w:val="0018652F"/>
    <w:rsid w:val="00191990"/>
    <w:rsid w:val="001A0481"/>
    <w:rsid w:val="001A15B6"/>
    <w:rsid w:val="001B0B09"/>
    <w:rsid w:val="001B367C"/>
    <w:rsid w:val="001E4EE5"/>
    <w:rsid w:val="002007EE"/>
    <w:rsid w:val="002025F4"/>
    <w:rsid w:val="00204F27"/>
    <w:rsid w:val="002100DF"/>
    <w:rsid w:val="00216673"/>
    <w:rsid w:val="00224C61"/>
    <w:rsid w:val="0022627C"/>
    <w:rsid w:val="002347C7"/>
    <w:rsid w:val="00241F5D"/>
    <w:rsid w:val="002514B3"/>
    <w:rsid w:val="002851A3"/>
    <w:rsid w:val="00286E8E"/>
    <w:rsid w:val="00294C90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B30D2"/>
    <w:rsid w:val="003C0A31"/>
    <w:rsid w:val="003C7591"/>
    <w:rsid w:val="003D0C34"/>
    <w:rsid w:val="003D1025"/>
    <w:rsid w:val="003E6E28"/>
    <w:rsid w:val="003F0976"/>
    <w:rsid w:val="003F1C3A"/>
    <w:rsid w:val="003F5A87"/>
    <w:rsid w:val="00422DD4"/>
    <w:rsid w:val="00447CDC"/>
    <w:rsid w:val="00451742"/>
    <w:rsid w:val="00453E0E"/>
    <w:rsid w:val="004744C1"/>
    <w:rsid w:val="004845CB"/>
    <w:rsid w:val="004C6733"/>
    <w:rsid w:val="004D4DA2"/>
    <w:rsid w:val="004E3F23"/>
    <w:rsid w:val="004F1A27"/>
    <w:rsid w:val="005110FF"/>
    <w:rsid w:val="00522000"/>
    <w:rsid w:val="00532958"/>
    <w:rsid w:val="005454DA"/>
    <w:rsid w:val="00550F9F"/>
    <w:rsid w:val="005556E5"/>
    <w:rsid w:val="00556508"/>
    <w:rsid w:val="00573F09"/>
    <w:rsid w:val="00585F08"/>
    <w:rsid w:val="005965FD"/>
    <w:rsid w:val="005A1AB0"/>
    <w:rsid w:val="005A32BE"/>
    <w:rsid w:val="005A71FB"/>
    <w:rsid w:val="005C300C"/>
    <w:rsid w:val="005C48E1"/>
    <w:rsid w:val="005E2544"/>
    <w:rsid w:val="005E632C"/>
    <w:rsid w:val="006069ED"/>
    <w:rsid w:val="00611FA5"/>
    <w:rsid w:val="006274C8"/>
    <w:rsid w:val="00627FB8"/>
    <w:rsid w:val="006520DB"/>
    <w:rsid w:val="00667FA5"/>
    <w:rsid w:val="00681138"/>
    <w:rsid w:val="00683656"/>
    <w:rsid w:val="006865F1"/>
    <w:rsid w:val="00691D52"/>
    <w:rsid w:val="00695B2D"/>
    <w:rsid w:val="006C2895"/>
    <w:rsid w:val="006C5331"/>
    <w:rsid w:val="006D28BC"/>
    <w:rsid w:val="006F7B7C"/>
    <w:rsid w:val="00713427"/>
    <w:rsid w:val="00717BE9"/>
    <w:rsid w:val="007250B5"/>
    <w:rsid w:val="00757EA6"/>
    <w:rsid w:val="00773A80"/>
    <w:rsid w:val="00782563"/>
    <w:rsid w:val="007A0424"/>
    <w:rsid w:val="007D1678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B5C1F"/>
    <w:rsid w:val="008C3482"/>
    <w:rsid w:val="008C570E"/>
    <w:rsid w:val="008D4491"/>
    <w:rsid w:val="008E088A"/>
    <w:rsid w:val="008E2556"/>
    <w:rsid w:val="008E6A4B"/>
    <w:rsid w:val="00906300"/>
    <w:rsid w:val="009079D6"/>
    <w:rsid w:val="00936FE4"/>
    <w:rsid w:val="009427D5"/>
    <w:rsid w:val="00950042"/>
    <w:rsid w:val="009826BB"/>
    <w:rsid w:val="00983735"/>
    <w:rsid w:val="00984F2D"/>
    <w:rsid w:val="00993319"/>
    <w:rsid w:val="009A12AE"/>
    <w:rsid w:val="009A2E04"/>
    <w:rsid w:val="009A4342"/>
    <w:rsid w:val="009B4B90"/>
    <w:rsid w:val="009C7F50"/>
    <w:rsid w:val="009D39D9"/>
    <w:rsid w:val="009D44BC"/>
    <w:rsid w:val="009E03C1"/>
    <w:rsid w:val="009F320D"/>
    <w:rsid w:val="009F7DE6"/>
    <w:rsid w:val="00A06CFD"/>
    <w:rsid w:val="00A100E8"/>
    <w:rsid w:val="00A16EFA"/>
    <w:rsid w:val="00A21035"/>
    <w:rsid w:val="00A27B2F"/>
    <w:rsid w:val="00A464A3"/>
    <w:rsid w:val="00A51CF8"/>
    <w:rsid w:val="00A74B29"/>
    <w:rsid w:val="00A91671"/>
    <w:rsid w:val="00A97656"/>
    <w:rsid w:val="00AB63BE"/>
    <w:rsid w:val="00AD77A6"/>
    <w:rsid w:val="00AE7A94"/>
    <w:rsid w:val="00AF5416"/>
    <w:rsid w:val="00B2117C"/>
    <w:rsid w:val="00B22EF4"/>
    <w:rsid w:val="00B6155A"/>
    <w:rsid w:val="00B63681"/>
    <w:rsid w:val="00B85404"/>
    <w:rsid w:val="00BC35B8"/>
    <w:rsid w:val="00BD0B24"/>
    <w:rsid w:val="00BD5055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F5CE9"/>
    <w:rsid w:val="00D02377"/>
    <w:rsid w:val="00D045E8"/>
    <w:rsid w:val="00D054A0"/>
    <w:rsid w:val="00D152E0"/>
    <w:rsid w:val="00D3027E"/>
    <w:rsid w:val="00D53E84"/>
    <w:rsid w:val="00D54D4B"/>
    <w:rsid w:val="00D57555"/>
    <w:rsid w:val="00D7560A"/>
    <w:rsid w:val="00D76368"/>
    <w:rsid w:val="00D847A0"/>
    <w:rsid w:val="00D93634"/>
    <w:rsid w:val="00D94427"/>
    <w:rsid w:val="00DB2C51"/>
    <w:rsid w:val="00DB5986"/>
    <w:rsid w:val="00DC2F78"/>
    <w:rsid w:val="00E0773B"/>
    <w:rsid w:val="00E15BBA"/>
    <w:rsid w:val="00E16FE6"/>
    <w:rsid w:val="00E272C7"/>
    <w:rsid w:val="00E45E04"/>
    <w:rsid w:val="00E5366A"/>
    <w:rsid w:val="00E85748"/>
    <w:rsid w:val="00E949C6"/>
    <w:rsid w:val="00E962EE"/>
    <w:rsid w:val="00ED20B2"/>
    <w:rsid w:val="00ED34AE"/>
    <w:rsid w:val="00ED4209"/>
    <w:rsid w:val="00EE233A"/>
    <w:rsid w:val="00EE479B"/>
    <w:rsid w:val="00EE75F5"/>
    <w:rsid w:val="00F04EEB"/>
    <w:rsid w:val="00F07B0C"/>
    <w:rsid w:val="00F249D7"/>
    <w:rsid w:val="00F425EF"/>
    <w:rsid w:val="00F4562B"/>
    <w:rsid w:val="00F57646"/>
    <w:rsid w:val="00F71576"/>
    <w:rsid w:val="00F80B0A"/>
    <w:rsid w:val="00F83F12"/>
    <w:rsid w:val="00F94C3E"/>
    <w:rsid w:val="00FA5F45"/>
    <w:rsid w:val="00FB4463"/>
    <w:rsid w:val="00FC7CEB"/>
    <w:rsid w:val="00FE114E"/>
    <w:rsid w:val="00FE1EDA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4:docId w14:val="59BEC782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51742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vantieghem@n-v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EF49-5A4F-4DD6-9EC5-6FC6F28C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1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Aagje Merlevede</cp:lastModifiedBy>
  <cp:revision>2</cp:revision>
  <cp:lastPrinted>2006-10-10T15:19:00Z</cp:lastPrinted>
  <dcterms:created xsi:type="dcterms:W3CDTF">2019-12-19T19:17:00Z</dcterms:created>
  <dcterms:modified xsi:type="dcterms:W3CDTF">2019-12-19T19:17:00Z</dcterms:modified>
</cp:coreProperties>
</file>