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F5" w:rsidRDefault="00463FF5">
      <w:bookmarkStart w:id="0" w:name="_GoBack"/>
      <w:bookmarkEnd w:id="0"/>
      <w:r>
        <w:t>P+MD</w:t>
      </w:r>
      <w:r w:rsidR="00D313B8">
        <w:br/>
      </w:r>
    </w:p>
    <w:p w:rsidR="00463FF5" w:rsidRDefault="00463FF5">
      <w:r>
        <w:t>Beste burgemeester, schepenen, gemeenteraadsleden en aanwezigen,</w:t>
      </w:r>
    </w:p>
    <w:p w:rsidR="00EB3BDC" w:rsidRDefault="00D313B8" w:rsidP="00EB3BDC">
      <w:r>
        <w:t xml:space="preserve">Vanaf volgend jaar, op 1 januari 2019, mogen alle plastic verpakkingen in de blauwe zak. Vandaar de benaming P+MD, ook wel gekend als de paarse zak. </w:t>
      </w:r>
    </w:p>
    <w:p w:rsidR="00EB3BDC" w:rsidRDefault="00D313B8" w:rsidP="00EB3BDC">
      <w:r>
        <w:t xml:space="preserve">Dit betekent zonder twijfel een vereenvoudiging van het sorteren. </w:t>
      </w:r>
      <w:r w:rsidRPr="00BA507C">
        <w:t>Momenteel zijn enkel plasti</w:t>
      </w:r>
      <w:r w:rsidR="00FA382B">
        <w:t>c</w:t>
      </w:r>
      <w:r w:rsidRPr="00BA507C">
        <w:t xml:space="preserve"> flessen en flacons toegestaan</w:t>
      </w:r>
      <w:r>
        <w:t xml:space="preserve">. </w:t>
      </w:r>
      <w:r w:rsidR="00EB3BDC">
        <w:t>Y</w:t>
      </w:r>
      <w:r>
        <w:t>oghurtpotje</w:t>
      </w:r>
      <w:r w:rsidR="00EB3BDC">
        <w:t>s</w:t>
      </w:r>
      <w:r>
        <w:t xml:space="preserve"> of margarinevlootje</w:t>
      </w:r>
      <w:r w:rsidR="00EB3BDC">
        <w:t>s bijvoorbeeld zullen dus binnenkort</w:t>
      </w:r>
      <w:r>
        <w:t xml:space="preserve"> in de PMD-zak </w:t>
      </w:r>
      <w:r w:rsidR="00EB3BDC">
        <w:t>mogen.</w:t>
      </w:r>
      <w:r>
        <w:t xml:space="preserve"> </w:t>
      </w:r>
    </w:p>
    <w:p w:rsidR="00D313B8" w:rsidRDefault="00EB3BDC" w:rsidP="00EB3BDC">
      <w:r>
        <w:t xml:space="preserve">De uitrol van de nieuwe blauwe zak, waar we als N-VA eerder voor pleitten onder de noemer de paarse zak, zal over 2 jaar gespreid worden en in drie golven gebeuren. </w:t>
      </w:r>
      <w:r w:rsidR="00AF7792">
        <w:t>V</w:t>
      </w:r>
      <w:r>
        <w:t>anaf 1 januari 2021 zal de nieuwe PMD</w:t>
      </w:r>
      <w:r w:rsidR="007005B2">
        <w:t>-zak</w:t>
      </w:r>
      <w:r>
        <w:t xml:space="preserve"> beschikbaar zijn voor alle Belgische gezinnen.</w:t>
      </w:r>
    </w:p>
    <w:p w:rsidR="00AF7792" w:rsidRDefault="00EB3BDC" w:rsidP="00EB3BDC">
      <w:r>
        <w:t xml:space="preserve">Naast de vereenvoudiging, </w:t>
      </w:r>
      <w:r w:rsidR="00AF7792">
        <w:t>zal</w:t>
      </w:r>
      <w:r>
        <w:t xml:space="preserve"> het</w:t>
      </w:r>
      <w:r w:rsidR="00AF7792">
        <w:t xml:space="preserve"> eveneens</w:t>
      </w:r>
      <w:r>
        <w:t xml:space="preserve"> </w:t>
      </w:r>
      <w:r w:rsidR="007005B2">
        <w:t>een oplossing bieden</w:t>
      </w:r>
      <w:r>
        <w:t xml:space="preserve"> </w:t>
      </w:r>
      <w:r w:rsidR="007005B2">
        <w:t xml:space="preserve">voor </w:t>
      </w:r>
      <w:r>
        <w:t>de vraag</w:t>
      </w:r>
      <w:r w:rsidR="007005B2">
        <w:t xml:space="preserve"> </w:t>
      </w:r>
      <w:r>
        <w:t>om kleine PMD-zakken aan te bieden</w:t>
      </w:r>
      <w:r w:rsidR="00AF7792">
        <w:t xml:space="preserve">. (cf. interpellatie Hugo De Bondt) </w:t>
      </w:r>
    </w:p>
    <w:p w:rsidR="00EB3BDC" w:rsidRDefault="00AF7792" w:rsidP="00EB3BDC">
      <w:r>
        <w:t>FostPlus wijst ook nog op volgende voordelen:</w:t>
      </w:r>
    </w:p>
    <w:p w:rsidR="00D6260E" w:rsidRDefault="00D6260E" w:rsidP="00A92090">
      <w:pPr>
        <w:pStyle w:val="Lijstalinea"/>
        <w:numPr>
          <w:ilvl w:val="0"/>
          <w:numId w:val="1"/>
        </w:numPr>
      </w:pPr>
      <w:r w:rsidRPr="00D6260E">
        <w:t xml:space="preserve">70 000 ton plastic verpakkingen </w:t>
      </w:r>
      <w:r w:rsidR="00AF7792">
        <w:t xml:space="preserve">per jaar </w:t>
      </w:r>
      <w:r w:rsidRPr="00D6260E">
        <w:t xml:space="preserve">meer </w:t>
      </w:r>
      <w:r w:rsidR="00AF7792">
        <w:t>gerecycleerd</w:t>
      </w:r>
      <w:r w:rsidRPr="00D6260E">
        <w:t xml:space="preserve">; </w:t>
      </w:r>
    </w:p>
    <w:p w:rsidR="00D6260E" w:rsidRDefault="00D6260E" w:rsidP="00A92090">
      <w:pPr>
        <w:pStyle w:val="Lijstalinea"/>
        <w:numPr>
          <w:ilvl w:val="0"/>
          <w:numId w:val="1"/>
        </w:numPr>
      </w:pPr>
      <w:r w:rsidRPr="00D6260E">
        <w:t xml:space="preserve">8 kg </w:t>
      </w:r>
      <w:r w:rsidR="00AF7792">
        <w:t>minder huishoudelijk afval</w:t>
      </w:r>
      <w:r w:rsidRPr="00D6260E">
        <w:t xml:space="preserve"> per consument per jaar;</w:t>
      </w:r>
    </w:p>
    <w:p w:rsidR="00AF7792" w:rsidRDefault="00AF7792" w:rsidP="00AF7792">
      <w:pPr>
        <w:pStyle w:val="Lijstalinea"/>
        <w:numPr>
          <w:ilvl w:val="0"/>
          <w:numId w:val="1"/>
        </w:numPr>
      </w:pPr>
      <w:r w:rsidRPr="00AF7792">
        <w:t>18 miljoen euro bespaard voor de lokale besturen door de vermindering van de hoeveelheid huishoudelijk afval die moet worden verbrand;</w:t>
      </w:r>
    </w:p>
    <w:p w:rsidR="00D6260E" w:rsidRDefault="00D6260E" w:rsidP="00A92090">
      <w:pPr>
        <w:pStyle w:val="Lijstalinea"/>
        <w:numPr>
          <w:ilvl w:val="0"/>
          <w:numId w:val="1"/>
        </w:numPr>
      </w:pPr>
      <w:r w:rsidRPr="00D6260E">
        <w:t>een recyclagepercentage voor plastic van 64% in plaats van de huidige 39%</w:t>
      </w:r>
    </w:p>
    <w:p w:rsidR="00463FF5" w:rsidRDefault="00AF7792">
      <w:r>
        <w:t xml:space="preserve">Mijn concrete vraag is: </w:t>
      </w:r>
      <w:r w:rsidR="00463FF5">
        <w:t>Zal Brugge meteen op de kar springen</w:t>
      </w:r>
      <w:r w:rsidR="00A92090">
        <w:t xml:space="preserve"> in januari 2019</w:t>
      </w:r>
      <w:r w:rsidR="00463FF5">
        <w:t xml:space="preserve"> en bij de eerste golf zitten?</w:t>
      </w:r>
    </w:p>
    <w:p w:rsidR="00A92090" w:rsidRDefault="00A92090">
      <w:r>
        <w:t>Alvast bedankt!</w:t>
      </w:r>
    </w:p>
    <w:p w:rsidR="00A92090" w:rsidRDefault="00A92090"/>
    <w:p w:rsidR="00A92090" w:rsidRDefault="00A92090">
      <w:r>
        <w:t xml:space="preserve">Noelia </w:t>
      </w:r>
    </w:p>
    <w:p w:rsidR="00463FF5" w:rsidRDefault="00463FF5"/>
    <w:p w:rsidR="00463FF5" w:rsidRDefault="00463FF5"/>
    <w:sectPr w:rsidR="0046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07DC5"/>
    <w:multiLevelType w:val="hybridMultilevel"/>
    <w:tmpl w:val="A33000D8"/>
    <w:lvl w:ilvl="0" w:tplc="5E02CAC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F5"/>
    <w:rsid w:val="00463FF5"/>
    <w:rsid w:val="005253BC"/>
    <w:rsid w:val="007005B2"/>
    <w:rsid w:val="00A6775D"/>
    <w:rsid w:val="00A92090"/>
    <w:rsid w:val="00AF7792"/>
    <w:rsid w:val="00BA507C"/>
    <w:rsid w:val="00D313B8"/>
    <w:rsid w:val="00D6260E"/>
    <w:rsid w:val="00EB3BDC"/>
    <w:rsid w:val="00FA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E8237-DCAB-4752-AE9C-4A162854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209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67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7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West-Vlaanderen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Raadslid</dc:creator>
  <cp:lastModifiedBy>Sigrid Vandenbulcke</cp:lastModifiedBy>
  <cp:revision>2</cp:revision>
  <cp:lastPrinted>2018-04-25T06:27:00Z</cp:lastPrinted>
  <dcterms:created xsi:type="dcterms:W3CDTF">2018-04-25T06:28:00Z</dcterms:created>
  <dcterms:modified xsi:type="dcterms:W3CDTF">2018-04-25T06:28:00Z</dcterms:modified>
</cp:coreProperties>
</file>