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7C" w:rsidRDefault="00ED5B7C" w:rsidP="00ED5B7C">
      <w:pPr>
        <w:shd w:val="clear" w:color="auto" w:fill="FDFDFD"/>
        <w:spacing w:after="0" w:line="240" w:lineRule="auto"/>
        <w:jc w:val="both"/>
        <w:rPr>
          <w:rFonts w:eastAsia="Times New Roman" w:cs="Times New Roman"/>
          <w:b/>
          <w:color w:val="000000"/>
          <w:lang w:eastAsia="nl-BE"/>
        </w:rPr>
      </w:pPr>
      <w:bookmarkStart w:id="0" w:name="_GoBack"/>
      <w:bookmarkEnd w:id="0"/>
      <w:r>
        <w:rPr>
          <w:rFonts w:eastAsia="Times New Roman" w:cs="Times New Roman"/>
          <w:b/>
          <w:color w:val="000000"/>
          <w:lang w:eastAsia="nl-BE"/>
        </w:rPr>
        <w:t>P. Daels  -  interpellatie  -  GR 28/06/2016</w:t>
      </w:r>
    </w:p>
    <w:p w:rsidR="00ED5B7C" w:rsidRDefault="00ED5B7C" w:rsidP="00ED5B7C">
      <w:pPr>
        <w:shd w:val="clear" w:color="auto" w:fill="FDFDFD"/>
        <w:spacing w:after="0" w:line="240" w:lineRule="auto"/>
        <w:jc w:val="both"/>
        <w:rPr>
          <w:rFonts w:eastAsia="Times New Roman" w:cs="Times New Roman"/>
          <w:b/>
          <w:color w:val="000000"/>
          <w:u w:val="single"/>
          <w:lang w:eastAsia="nl-BE"/>
        </w:rPr>
      </w:pPr>
    </w:p>
    <w:p w:rsidR="00ED5B7C" w:rsidRDefault="00ED5B7C" w:rsidP="00ED5B7C">
      <w:pPr>
        <w:shd w:val="clear" w:color="auto" w:fill="FDFDFD"/>
        <w:spacing w:after="0" w:line="240" w:lineRule="auto"/>
        <w:jc w:val="both"/>
        <w:rPr>
          <w:rFonts w:eastAsia="Times New Roman" w:cs="Times New Roman"/>
          <w:b/>
          <w:color w:val="000000"/>
          <w:u w:val="single"/>
          <w:lang w:eastAsia="nl-BE"/>
        </w:rPr>
      </w:pPr>
      <w:r>
        <w:rPr>
          <w:rFonts w:eastAsia="Times New Roman" w:cs="Times New Roman"/>
          <w:b/>
          <w:color w:val="000000"/>
          <w:u w:val="single"/>
          <w:lang w:eastAsia="nl-BE"/>
        </w:rPr>
        <w:t xml:space="preserve"> Aanmoedigingspremie voor Nederlandstalige benaming van Brugse horeca- en handelszaken.</w:t>
      </w:r>
    </w:p>
    <w:p w:rsidR="00ED5B7C" w:rsidRDefault="00ED5B7C" w:rsidP="00ED5B7C">
      <w:pPr>
        <w:shd w:val="clear" w:color="auto" w:fill="FDFDFD"/>
        <w:spacing w:after="0" w:line="240" w:lineRule="auto"/>
        <w:jc w:val="both"/>
        <w:rPr>
          <w:rFonts w:eastAsia="Times New Roman" w:cs="Times New Roman"/>
          <w:color w:val="000000"/>
          <w:lang w:eastAsia="nl-BE"/>
        </w:rPr>
      </w:pP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N-VA Brugge neemt het behoud van het Vlaamse karakter van Brugge zeer nauw ter harte.  We stellen helaas vast dat  sommige nieuwe Brugse horeca- en  handelszaken kiezen voor een niet-Nederlandstalige benaming.  N-VA vindt dit jammer.  </w:t>
      </w: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 xml:space="preserve"> </w:t>
      </w: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 xml:space="preserve">In november 1979 – onder burgemeester Frank Van </w:t>
      </w:r>
      <w:proofErr w:type="spellStart"/>
      <w:r>
        <w:rPr>
          <w:rFonts w:eastAsia="Times New Roman" w:cs="Times New Roman"/>
          <w:color w:val="000000"/>
          <w:lang w:eastAsia="nl-BE"/>
        </w:rPr>
        <w:t>Acker</w:t>
      </w:r>
      <w:proofErr w:type="spellEnd"/>
      <w:r>
        <w:rPr>
          <w:rFonts w:eastAsia="Times New Roman" w:cs="Times New Roman"/>
          <w:color w:val="000000"/>
          <w:lang w:eastAsia="nl-BE"/>
        </w:rPr>
        <w:t xml:space="preserve"> – werd een reglement voor het verlenen van toelagen voor het plaatsen van kunstige smeedijzeren uithang- en uitsteekborden in voege gesteld.  In dit reglement engageerde de Stad Brugge zich om een premie te geven aan Brugse handelaars die  onder andere een Nederlandstalige benaming voor hun handelszaak kozen.  Die handelszaken mochten dan een kunstig smeedijzeren uithangbord plaatsen aan de gevel van hun zaak.    De toegekende premie (of subsidie) werd betaald om een deel van de kosten van dit smeedijzeren uithangbord te vergoeden.   Toen bedroeg die premie maximaal 25.000,- </w:t>
      </w:r>
      <w:proofErr w:type="spellStart"/>
      <w:r>
        <w:rPr>
          <w:rFonts w:eastAsia="Times New Roman" w:cs="Times New Roman"/>
          <w:color w:val="000000"/>
          <w:lang w:eastAsia="nl-BE"/>
        </w:rPr>
        <w:t>Bfr</w:t>
      </w:r>
      <w:proofErr w:type="spellEnd"/>
      <w:r>
        <w:rPr>
          <w:rFonts w:eastAsia="Times New Roman" w:cs="Times New Roman"/>
          <w:color w:val="000000"/>
          <w:lang w:eastAsia="nl-BE"/>
        </w:rPr>
        <w:t xml:space="preserve"> </w:t>
      </w:r>
      <w:proofErr w:type="spellStart"/>
      <w:r>
        <w:rPr>
          <w:rFonts w:eastAsia="Times New Roman" w:cs="Times New Roman"/>
          <w:color w:val="000000"/>
          <w:lang w:eastAsia="nl-BE"/>
        </w:rPr>
        <w:t>excl</w:t>
      </w:r>
      <w:proofErr w:type="spellEnd"/>
      <w:r>
        <w:rPr>
          <w:rFonts w:eastAsia="Times New Roman" w:cs="Times New Roman"/>
          <w:color w:val="000000"/>
          <w:lang w:eastAsia="nl-BE"/>
        </w:rPr>
        <w:t xml:space="preserve"> btw.   Dit reglement blijkt intussen echter een stille dood gestorven te zijn.</w:t>
      </w:r>
    </w:p>
    <w:p w:rsidR="00ED5B7C" w:rsidRDefault="00ED5B7C" w:rsidP="00ED5B7C">
      <w:pPr>
        <w:shd w:val="clear" w:color="auto" w:fill="FDFDFD"/>
        <w:spacing w:after="0" w:line="240" w:lineRule="auto"/>
        <w:jc w:val="both"/>
        <w:rPr>
          <w:rFonts w:eastAsia="Times New Roman" w:cs="Times New Roman"/>
          <w:color w:val="000000"/>
          <w:lang w:eastAsia="nl-BE"/>
        </w:rPr>
      </w:pP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 xml:space="preserve">Vandaag wil onze Brugse </w:t>
      </w:r>
      <w:proofErr w:type="spellStart"/>
      <w:r>
        <w:rPr>
          <w:rFonts w:eastAsia="Times New Roman" w:cs="Times New Roman"/>
          <w:color w:val="000000"/>
          <w:lang w:eastAsia="nl-BE"/>
        </w:rPr>
        <w:t>N-VA-fractie</w:t>
      </w:r>
      <w:proofErr w:type="spellEnd"/>
      <w:r>
        <w:rPr>
          <w:rFonts w:eastAsia="Times New Roman" w:cs="Times New Roman"/>
          <w:color w:val="000000"/>
          <w:lang w:eastAsia="nl-BE"/>
        </w:rPr>
        <w:t xml:space="preserve"> graag concreet voorstellen om vanuit de stad opnieuw een positieve aanmoediging te geven in de vorm van een premie of een extra publiciteit aan handelaars die een nieuwe horeca- of handelszaak op Brugs grondgebied een Nederlandstalige naam  geven. Ook bestaande horeca- en handelszaken die een bestaande anderstalige benaming van hun zaak vernederlandsen kunnen wat ons betreft hiervoor in aanmerking komen.  In 2014 heeft het stadsbestuur – mede op onze vraag - Het Brugs Biermuseum een Nederlandstalige benaming laten aannemen.  Nu willen we  dit graag systematisch voor alle Brugse handelaars  laten aanmoedigen vanuit het Stadsbestuur. </w:t>
      </w:r>
    </w:p>
    <w:p w:rsidR="00ED5B7C" w:rsidRDefault="00ED5B7C" w:rsidP="00ED5B7C">
      <w:pPr>
        <w:shd w:val="clear" w:color="auto" w:fill="FDFDFD"/>
        <w:spacing w:after="0" w:line="240" w:lineRule="auto"/>
        <w:jc w:val="both"/>
        <w:rPr>
          <w:rFonts w:eastAsia="Times New Roman" w:cs="Times New Roman"/>
          <w:color w:val="000000"/>
          <w:lang w:eastAsia="nl-BE"/>
        </w:rPr>
      </w:pP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 xml:space="preserve">We spreken ons hier niet uit over de grootte van de premie noch de vorm.  Ook wat bemoedigende extra publiciteit voor de betreffende handelaars vanuit de stad  zou immers kunnen.   Maar we willen alvast suggereren om dit principe , dit idee, bijvoorbeeld mee op te nemen in de nieuwe steunmaatregelen voor de lokale economie waarvan we er reeds enkele goedgekeurd hebben in de gemeenteraad van april 2016. </w:t>
      </w:r>
    </w:p>
    <w:p w:rsidR="00ED5B7C" w:rsidRDefault="00ED5B7C" w:rsidP="00ED5B7C">
      <w:pPr>
        <w:shd w:val="clear" w:color="auto" w:fill="FDFDFD"/>
        <w:spacing w:after="0" w:line="240" w:lineRule="auto"/>
        <w:jc w:val="both"/>
        <w:rPr>
          <w:rFonts w:eastAsia="Times New Roman" w:cs="Times New Roman"/>
          <w:color w:val="000000"/>
          <w:lang w:eastAsia="nl-BE"/>
        </w:rPr>
      </w:pP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We kijken hoopvol en met belangstelling uit naar uw positieve reactie op dit voorstel.</w:t>
      </w:r>
    </w:p>
    <w:p w:rsidR="00ED5B7C" w:rsidRDefault="00ED5B7C" w:rsidP="00ED5B7C">
      <w:pPr>
        <w:shd w:val="clear" w:color="auto" w:fill="FDFDFD"/>
        <w:spacing w:after="0" w:line="240" w:lineRule="auto"/>
        <w:jc w:val="both"/>
        <w:rPr>
          <w:rFonts w:eastAsia="Times New Roman" w:cs="Times New Roman"/>
          <w:color w:val="000000"/>
          <w:lang w:eastAsia="nl-BE"/>
        </w:rPr>
      </w:pPr>
    </w:p>
    <w:p w:rsidR="00ED5B7C" w:rsidRDefault="00ED5B7C" w:rsidP="00ED5B7C">
      <w:pPr>
        <w:shd w:val="clear" w:color="auto" w:fill="FDFDFD"/>
        <w:spacing w:after="0" w:line="240" w:lineRule="auto"/>
        <w:jc w:val="both"/>
        <w:rPr>
          <w:rFonts w:eastAsia="Times New Roman" w:cs="Times New Roman"/>
          <w:color w:val="000000"/>
          <w:lang w:eastAsia="nl-BE"/>
        </w:rPr>
      </w:pP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Patrick Daels</w:t>
      </w: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Gemeenteraadslid N-VA Brugge</w:t>
      </w:r>
    </w:p>
    <w:p w:rsidR="00ED5B7C" w:rsidRDefault="00ED5B7C" w:rsidP="00ED5B7C">
      <w:pPr>
        <w:shd w:val="clear" w:color="auto" w:fill="FDFDFD"/>
        <w:spacing w:after="0" w:line="240" w:lineRule="auto"/>
        <w:jc w:val="both"/>
        <w:rPr>
          <w:rFonts w:eastAsia="Times New Roman" w:cs="Times New Roman"/>
          <w:color w:val="000000"/>
          <w:lang w:eastAsia="nl-BE"/>
        </w:rPr>
      </w:pPr>
      <w:proofErr w:type="spellStart"/>
      <w:r>
        <w:rPr>
          <w:rFonts w:eastAsia="Times New Roman" w:cs="Times New Roman"/>
          <w:color w:val="000000"/>
          <w:lang w:eastAsia="nl-BE"/>
        </w:rPr>
        <w:t>patrick.daels</w:t>
      </w:r>
      <w:proofErr w:type="spellEnd"/>
      <w:r>
        <w:rPr>
          <w:rFonts w:eastAsia="Times New Roman" w:cs="Times New Roman"/>
          <w:color w:val="000000"/>
          <w:lang w:eastAsia="nl-BE"/>
        </w:rPr>
        <w:t xml:space="preserve"> @ </w:t>
      </w:r>
      <w:proofErr w:type="spellStart"/>
      <w:r>
        <w:rPr>
          <w:rFonts w:eastAsia="Times New Roman" w:cs="Times New Roman"/>
          <w:color w:val="000000"/>
          <w:lang w:eastAsia="nl-BE"/>
        </w:rPr>
        <w:t>n-va.be</w:t>
      </w:r>
      <w:proofErr w:type="spellEnd"/>
      <w:r>
        <w:rPr>
          <w:rFonts w:eastAsia="Times New Roman" w:cs="Times New Roman"/>
          <w:color w:val="000000"/>
          <w:lang w:eastAsia="nl-BE"/>
        </w:rPr>
        <w:t xml:space="preserve"> </w:t>
      </w:r>
    </w:p>
    <w:p w:rsidR="00ED5B7C" w:rsidRDefault="00ED5B7C" w:rsidP="00ED5B7C">
      <w:pPr>
        <w:shd w:val="clear" w:color="auto" w:fill="FDFDFD"/>
        <w:spacing w:after="0" w:line="240" w:lineRule="auto"/>
        <w:jc w:val="both"/>
        <w:rPr>
          <w:rFonts w:eastAsia="Times New Roman" w:cs="Times New Roman"/>
          <w:color w:val="000000"/>
          <w:lang w:eastAsia="nl-BE"/>
        </w:rPr>
      </w:pPr>
      <w:r>
        <w:rPr>
          <w:rFonts w:eastAsia="Times New Roman" w:cs="Times New Roman"/>
          <w:color w:val="000000"/>
          <w:lang w:eastAsia="nl-BE"/>
        </w:rPr>
        <w:t>0477 69 35 04</w:t>
      </w:r>
    </w:p>
    <w:p w:rsidR="005E3898" w:rsidRDefault="005E3898" w:rsidP="00432E43">
      <w:pPr>
        <w:spacing w:after="0"/>
      </w:pPr>
    </w:p>
    <w:sectPr w:rsidR="005E3898" w:rsidSect="00DE0E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58" w:rsidRDefault="00232958" w:rsidP="00626C02">
      <w:pPr>
        <w:spacing w:after="0" w:line="240" w:lineRule="auto"/>
      </w:pPr>
      <w:r>
        <w:separator/>
      </w:r>
    </w:p>
  </w:endnote>
  <w:endnote w:type="continuationSeparator" w:id="0">
    <w:p w:rsidR="00232958" w:rsidRDefault="00232958" w:rsidP="00626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39" w:rsidRDefault="000C6645">
    <w:pPr>
      <w:pStyle w:val="Voettekst"/>
    </w:pPr>
    <w:r w:rsidRPr="000C6645">
      <w:rPr>
        <w:b/>
        <w:noProof/>
        <w:lang w:val="nl-BE" w:eastAsia="nl-BE"/>
      </w:rPr>
      <w:pict>
        <v:shapetype id="_x0000_t32" coordsize="21600,21600" o:spt="32" o:oned="t" path="m,l21600,21600e" filled="f">
          <v:path arrowok="t" fillok="f" o:connecttype="none"/>
          <o:lock v:ext="edit" shapetype="t"/>
        </v:shapetype>
        <v:shape id="AutoShape 1" o:spid="_x0000_s4098" type="#_x0000_t32" style="position:absolute;margin-left:387pt;margin-top:4.25pt;width:80.25pt;height:12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" strokecolor="#ffc000"/>
      </w:pict>
    </w:r>
  </w:p>
  <w:p w:rsidR="00813A39" w:rsidRDefault="00813A39">
    <w:pPr>
      <w:pStyle w:val="Voettekst"/>
    </w:pPr>
  </w:p>
  <w:p w:rsidR="00813A39" w:rsidRDefault="000C6645">
    <w:pPr>
      <w:pStyle w:val="Voettekst"/>
    </w:pPr>
    <w:r>
      <w:rPr>
        <w:noProof/>
        <w:lang w:val="nl-BE" w:eastAsia="nl-BE"/>
      </w:rPr>
      <w:pict>
        <v:shapetype id="_x0000_t202" coordsize="21600,21600" o:spt="202" path="m,l,21600r21600,l21600,xe">
          <v:stroke joinstyle="miter"/>
          <v:path gradientshapeok="t" o:connecttype="rect"/>
        </v:shapetype>
        <v:shape id="Text Box 2" o:spid="_x0000_s4097" type="#_x0000_t202" style="position:absolute;margin-left:393.5pt;margin-top:.9pt;width:159.45pt;height:29.1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" stroked="f">
          <v:textbox style="mso-fit-shape-to-text:t">
            <w:txbxContent>
              <w:p w:rsidR="00626C02" w:rsidRDefault="00A55851" w:rsidP="00626C02">
                <w:pPr>
                  <w:spacing w:after="0" w:line="240" w:lineRule="auto"/>
                  <w:rPr>
                    <w:b/>
                    <w:i/>
                    <w:sz w:val="18"/>
                    <w:szCs w:val="18"/>
                  </w:rPr>
                </w:pPr>
                <w:r>
                  <w:rPr>
                    <w:b/>
                    <w:i/>
                    <w:sz w:val="18"/>
                    <w:szCs w:val="18"/>
                  </w:rPr>
                  <w:t>N-VA Brugge</w:t>
                </w:r>
              </w:p>
              <w:p w:rsidR="00626C02" w:rsidRDefault="00626C02" w:rsidP="00626C02">
                <w:pPr>
                  <w:spacing w:after="0" w:line="240" w:lineRule="auto"/>
                  <w:rPr>
                    <w:i/>
                    <w:sz w:val="18"/>
                    <w:szCs w:val="18"/>
                  </w:rPr>
                </w:pPr>
                <w:r>
                  <w:rPr>
                    <w:i/>
                    <w:sz w:val="18"/>
                    <w:szCs w:val="18"/>
                  </w:rPr>
                  <w:t xml:space="preserve">  </w:t>
                </w:r>
                <w:proofErr w:type="spellStart"/>
                <w:r w:rsidR="00EE09AB">
                  <w:rPr>
                    <w:i/>
                    <w:sz w:val="18"/>
                    <w:szCs w:val="18"/>
                  </w:rPr>
                  <w:t>www.n-va.be</w:t>
                </w:r>
                <w:proofErr w:type="spellEnd"/>
                <w:r w:rsidR="00EE09AB">
                  <w:rPr>
                    <w:i/>
                    <w:sz w:val="18"/>
                    <w:szCs w:val="18"/>
                  </w:rPr>
                  <w:t>/</w:t>
                </w:r>
                <w:proofErr w:type="spellStart"/>
                <w:r w:rsidR="00EE09AB">
                  <w:rPr>
                    <w:i/>
                    <w:sz w:val="18"/>
                    <w:szCs w:val="18"/>
                  </w:rPr>
                  <w:t>brugge</w:t>
                </w:r>
                <w:proofErr w:type="spellEnd"/>
              </w:p>
            </w:txbxContent>
          </v:textbox>
        </v:shape>
      </w:pict>
    </w:r>
  </w:p>
  <w:p w:rsidR="00626C02" w:rsidRDefault="00626C02">
    <w:pPr>
      <w:pStyle w:val="Voettekst"/>
    </w:pPr>
  </w:p>
  <w:p w:rsidR="00AC5A6D" w:rsidRDefault="00AC5A6D" w:rsidP="00AC5A6D">
    <w:pPr>
      <w:tabs>
        <w:tab w:val="left" w:pos="1276"/>
      </w:tabs>
      <w:spacing w:after="0"/>
      <w:ind w:left="2124"/>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58" w:rsidRDefault="00232958" w:rsidP="00626C02">
      <w:pPr>
        <w:spacing w:after="0" w:line="240" w:lineRule="auto"/>
      </w:pPr>
      <w:r>
        <w:separator/>
      </w:r>
    </w:p>
  </w:footnote>
  <w:footnote w:type="continuationSeparator" w:id="0">
    <w:p w:rsidR="00232958" w:rsidRDefault="00232958" w:rsidP="00626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98" w:rsidRDefault="003B51DE" w:rsidP="005E3898">
    <w:pPr>
      <w:pStyle w:val="Koptekst"/>
      <w:jc w:val="right"/>
    </w:pPr>
    <w:r>
      <w:rPr>
        <w:noProof/>
        <w:lang w:val="nl-BE" w:eastAsia="nl-BE"/>
      </w:rPr>
      <w:drawing>
        <wp:inline distT="0" distB="0" distL="0" distR="0">
          <wp:extent cx="2181225" cy="762000"/>
          <wp:effectExtent l="0" t="0" r="9525" b="0"/>
          <wp:docPr id="1" name="Afbeelding 1" descr="LOGO_NVA_DD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VA_DDD_Blac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762000"/>
                  </a:xfrm>
                  <a:prstGeom prst="rect">
                    <a:avLst/>
                  </a:prstGeom>
                  <a:noFill/>
                  <a:ln>
                    <a:noFill/>
                  </a:ln>
                </pic:spPr>
              </pic:pic>
            </a:graphicData>
          </a:graphic>
        </wp:inline>
      </w:drawing>
    </w:r>
  </w:p>
  <w:p w:rsidR="00626C02" w:rsidRDefault="000C6645" w:rsidP="005E3898">
    <w:pPr>
      <w:pStyle w:val="Koptekst"/>
      <w:jc w:val="right"/>
    </w:pPr>
    <w:r w:rsidRPr="000C6645">
      <w:rPr>
        <w:b/>
        <w:noProof/>
        <w:lang w:val="nl-BE" w:eastAsia="nl-BE"/>
      </w:rPr>
      <w:pict>
        <v:shapetype id="_x0000_t32" coordsize="21600,21600" o:spt="32" o:oned="t" path="m,l21600,21600e" filled="f">
          <v:path arrowok="t" fillok="f" o:connecttype="none"/>
          <o:lock v:ext="edit" shapetype="t"/>
        </v:shapetype>
        <v:shape id="AutoShape 3" o:spid="_x0000_s4099" type="#_x0000_t32" style="position:absolute;left:0;text-align:left;margin-left:229.9pt;margin-top:-89.4pt;width:1in;height: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" strokecolor="#ffc00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6CE"/>
    <w:multiLevelType w:val="hybridMultilevel"/>
    <w:tmpl w:val="C7E4334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7170" style="mso-wrap-style:none" fillcolor="white">
      <v:fill color="white"/>
      <v:textbox style="mso-fit-shape-to-text:t"/>
    </o:shapedefaults>
    <o:shapelayout v:ext="edit">
      <o:idmap v:ext="edit" data="4"/>
      <o:rules v:ext="edit">
        <o:r id="V:Rule3" type="connector" idref="#AutoShape 3"/>
        <o:r id="V:Rule4" type="connector" idref="#AutoShape 1"/>
      </o:rules>
    </o:shapelayout>
  </w:hdrShapeDefaults>
  <w:footnotePr>
    <w:footnote w:id="-1"/>
    <w:footnote w:id="0"/>
  </w:footnotePr>
  <w:endnotePr>
    <w:endnote w:id="-1"/>
    <w:endnote w:id="0"/>
  </w:endnotePr>
  <w:compat/>
  <w:rsids>
    <w:rsidRoot w:val="00C154A8"/>
    <w:rsid w:val="00005745"/>
    <w:rsid w:val="00020B7A"/>
    <w:rsid w:val="00021109"/>
    <w:rsid w:val="000253BC"/>
    <w:rsid w:val="000266E5"/>
    <w:rsid w:val="00046393"/>
    <w:rsid w:val="0007467C"/>
    <w:rsid w:val="00095FF1"/>
    <w:rsid w:val="000C01E2"/>
    <w:rsid w:val="000C6645"/>
    <w:rsid w:val="0011362D"/>
    <w:rsid w:val="00114FF4"/>
    <w:rsid w:val="00125544"/>
    <w:rsid w:val="00162332"/>
    <w:rsid w:val="00180995"/>
    <w:rsid w:val="00190243"/>
    <w:rsid w:val="001A6A59"/>
    <w:rsid w:val="001B6F5C"/>
    <w:rsid w:val="00205884"/>
    <w:rsid w:val="002267FB"/>
    <w:rsid w:val="00232958"/>
    <w:rsid w:val="00240B3D"/>
    <w:rsid w:val="002648B5"/>
    <w:rsid w:val="0029629C"/>
    <w:rsid w:val="002A02FD"/>
    <w:rsid w:val="002A04D2"/>
    <w:rsid w:val="002A1652"/>
    <w:rsid w:val="002A3779"/>
    <w:rsid w:val="002A5562"/>
    <w:rsid w:val="002C144D"/>
    <w:rsid w:val="002C7DBC"/>
    <w:rsid w:val="00353634"/>
    <w:rsid w:val="0036338A"/>
    <w:rsid w:val="003A493B"/>
    <w:rsid w:val="003A6518"/>
    <w:rsid w:val="003B51DE"/>
    <w:rsid w:val="003D3D89"/>
    <w:rsid w:val="00415C26"/>
    <w:rsid w:val="00432744"/>
    <w:rsid w:val="00432E43"/>
    <w:rsid w:val="0048797C"/>
    <w:rsid w:val="004B1497"/>
    <w:rsid w:val="005017DC"/>
    <w:rsid w:val="00501AB5"/>
    <w:rsid w:val="0054524B"/>
    <w:rsid w:val="00553075"/>
    <w:rsid w:val="00553D32"/>
    <w:rsid w:val="00561980"/>
    <w:rsid w:val="0058014C"/>
    <w:rsid w:val="00587BEB"/>
    <w:rsid w:val="00597B6F"/>
    <w:rsid w:val="005B0D6A"/>
    <w:rsid w:val="005B7BF3"/>
    <w:rsid w:val="005C2601"/>
    <w:rsid w:val="005C7E1D"/>
    <w:rsid w:val="005E3898"/>
    <w:rsid w:val="005E4F8A"/>
    <w:rsid w:val="005F2C06"/>
    <w:rsid w:val="005F4B9F"/>
    <w:rsid w:val="006129F9"/>
    <w:rsid w:val="00616D20"/>
    <w:rsid w:val="00620DAA"/>
    <w:rsid w:val="00626C02"/>
    <w:rsid w:val="00630437"/>
    <w:rsid w:val="00654205"/>
    <w:rsid w:val="00660864"/>
    <w:rsid w:val="00684A51"/>
    <w:rsid w:val="006963E8"/>
    <w:rsid w:val="006969AD"/>
    <w:rsid w:val="006A7F7E"/>
    <w:rsid w:val="006B23CF"/>
    <w:rsid w:val="006D57C1"/>
    <w:rsid w:val="00700EA7"/>
    <w:rsid w:val="00703752"/>
    <w:rsid w:val="007223D6"/>
    <w:rsid w:val="00724FCE"/>
    <w:rsid w:val="00762C80"/>
    <w:rsid w:val="007838BD"/>
    <w:rsid w:val="007A59B4"/>
    <w:rsid w:val="007B0380"/>
    <w:rsid w:val="007B5452"/>
    <w:rsid w:val="0081060A"/>
    <w:rsid w:val="00813A39"/>
    <w:rsid w:val="00814D09"/>
    <w:rsid w:val="00815B47"/>
    <w:rsid w:val="008519F9"/>
    <w:rsid w:val="008B2F53"/>
    <w:rsid w:val="008F2BE7"/>
    <w:rsid w:val="008F479D"/>
    <w:rsid w:val="009233A5"/>
    <w:rsid w:val="009236E8"/>
    <w:rsid w:val="0096183B"/>
    <w:rsid w:val="009B24E0"/>
    <w:rsid w:val="009B3930"/>
    <w:rsid w:val="009D0A77"/>
    <w:rsid w:val="009E0B40"/>
    <w:rsid w:val="009F606D"/>
    <w:rsid w:val="00A127BC"/>
    <w:rsid w:val="00A55851"/>
    <w:rsid w:val="00A96912"/>
    <w:rsid w:val="00AC5A6D"/>
    <w:rsid w:val="00AF0860"/>
    <w:rsid w:val="00B14B19"/>
    <w:rsid w:val="00B22C22"/>
    <w:rsid w:val="00B3398B"/>
    <w:rsid w:val="00B66955"/>
    <w:rsid w:val="00BA118C"/>
    <w:rsid w:val="00BA5421"/>
    <w:rsid w:val="00BB5136"/>
    <w:rsid w:val="00BC2573"/>
    <w:rsid w:val="00BD0C50"/>
    <w:rsid w:val="00C00080"/>
    <w:rsid w:val="00C12690"/>
    <w:rsid w:val="00C13F72"/>
    <w:rsid w:val="00C154A8"/>
    <w:rsid w:val="00C17404"/>
    <w:rsid w:val="00C30971"/>
    <w:rsid w:val="00C66061"/>
    <w:rsid w:val="00C74F2E"/>
    <w:rsid w:val="00C76DB7"/>
    <w:rsid w:val="00C85ABC"/>
    <w:rsid w:val="00CE4727"/>
    <w:rsid w:val="00CF798B"/>
    <w:rsid w:val="00D00537"/>
    <w:rsid w:val="00D3103F"/>
    <w:rsid w:val="00D50A41"/>
    <w:rsid w:val="00D527F3"/>
    <w:rsid w:val="00D5663C"/>
    <w:rsid w:val="00D672A9"/>
    <w:rsid w:val="00D81EBF"/>
    <w:rsid w:val="00D86D76"/>
    <w:rsid w:val="00D87991"/>
    <w:rsid w:val="00DC2622"/>
    <w:rsid w:val="00DE0EE7"/>
    <w:rsid w:val="00DF0576"/>
    <w:rsid w:val="00DF7EF6"/>
    <w:rsid w:val="00E177DA"/>
    <w:rsid w:val="00E4641F"/>
    <w:rsid w:val="00E73A46"/>
    <w:rsid w:val="00E8685F"/>
    <w:rsid w:val="00ED5B7C"/>
    <w:rsid w:val="00EE09AB"/>
    <w:rsid w:val="00F05300"/>
    <w:rsid w:val="00F3212F"/>
    <w:rsid w:val="00FA0569"/>
    <w:rsid w:val="00FB6BE5"/>
    <w:rsid w:val="00FF139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5B7C"/>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353634"/>
    <w:rPr>
      <w:color w:val="0000FF"/>
      <w:u w:val="single"/>
    </w:rPr>
  </w:style>
  <w:style w:type="paragraph" w:styleId="Koptekst">
    <w:name w:val="header"/>
    <w:basedOn w:val="Standaard"/>
    <w:link w:val="KoptekstChar"/>
    <w:uiPriority w:val="99"/>
    <w:unhideWhenUsed/>
    <w:rsid w:val="00626C02"/>
    <w:pPr>
      <w:tabs>
        <w:tab w:val="center" w:pos="4536"/>
        <w:tab w:val="right" w:pos="9072"/>
      </w:tabs>
    </w:pPr>
    <w:rPr>
      <w:rFonts w:ascii="Calibri" w:eastAsia="Calibri" w:hAnsi="Calibri" w:cs="Times New Roman"/>
      <w:lang w:val="nl-NL"/>
    </w:rPr>
  </w:style>
  <w:style w:type="character" w:customStyle="1" w:styleId="KoptekstChar">
    <w:name w:val="Koptekst Char"/>
    <w:link w:val="Koptekst"/>
    <w:uiPriority w:val="99"/>
    <w:rsid w:val="00626C02"/>
    <w:rPr>
      <w:sz w:val="22"/>
      <w:szCs w:val="22"/>
      <w:lang w:eastAsia="en-US"/>
    </w:rPr>
  </w:style>
  <w:style w:type="paragraph" w:styleId="Voettekst">
    <w:name w:val="footer"/>
    <w:basedOn w:val="Standaard"/>
    <w:link w:val="VoettekstChar"/>
    <w:uiPriority w:val="99"/>
    <w:unhideWhenUsed/>
    <w:rsid w:val="00626C02"/>
    <w:pPr>
      <w:tabs>
        <w:tab w:val="center" w:pos="4536"/>
        <w:tab w:val="right" w:pos="9072"/>
      </w:tabs>
    </w:pPr>
    <w:rPr>
      <w:rFonts w:ascii="Calibri" w:eastAsia="Calibri" w:hAnsi="Calibri" w:cs="Times New Roman"/>
      <w:lang w:val="nl-NL"/>
    </w:rPr>
  </w:style>
  <w:style w:type="character" w:customStyle="1" w:styleId="VoettekstChar">
    <w:name w:val="Voettekst Char"/>
    <w:link w:val="Voettekst"/>
    <w:uiPriority w:val="99"/>
    <w:rsid w:val="00626C02"/>
    <w:rPr>
      <w:sz w:val="22"/>
      <w:szCs w:val="22"/>
      <w:lang w:eastAsia="en-US"/>
    </w:rPr>
  </w:style>
  <w:style w:type="paragraph" w:styleId="Ballontekst">
    <w:name w:val="Balloon Text"/>
    <w:basedOn w:val="Standaard"/>
    <w:link w:val="BallontekstChar"/>
    <w:uiPriority w:val="99"/>
    <w:semiHidden/>
    <w:unhideWhenUsed/>
    <w:rsid w:val="00626C02"/>
    <w:pPr>
      <w:spacing w:after="0" w:line="240" w:lineRule="auto"/>
    </w:pPr>
    <w:rPr>
      <w:rFonts w:ascii="Tahoma" w:eastAsia="Calibri" w:hAnsi="Tahoma" w:cs="Times New Roman"/>
      <w:sz w:val="16"/>
      <w:szCs w:val="16"/>
      <w:lang w:val="nl-NL"/>
    </w:rPr>
  </w:style>
  <w:style w:type="character" w:customStyle="1" w:styleId="BallontekstChar">
    <w:name w:val="Ballontekst Char"/>
    <w:link w:val="Ballontekst"/>
    <w:uiPriority w:val="99"/>
    <w:semiHidden/>
    <w:rsid w:val="00626C0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42610220">
      <w:bodyDiv w:val="1"/>
      <w:marLeft w:val="0"/>
      <w:marRight w:val="0"/>
      <w:marTop w:val="0"/>
      <w:marBottom w:val="0"/>
      <w:divBdr>
        <w:top w:val="none" w:sz="0" w:space="0" w:color="auto"/>
        <w:left w:val="none" w:sz="0" w:space="0" w:color="auto"/>
        <w:bottom w:val="none" w:sz="0" w:space="0" w:color="auto"/>
        <w:right w:val="none" w:sz="0" w:space="0" w:color="auto"/>
      </w:divBdr>
    </w:div>
    <w:div w:id="18082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blanco%20briefhoofd%20Brug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 briefhoofd Brugge</Template>
  <TotalTime>2</TotalTime>
  <Pages>1</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Nieuw Vlaamse Alliantie</Company>
  <LinksUpToDate>false</LinksUpToDate>
  <CharactersWithSpaces>2353</CharactersWithSpaces>
  <SharedDoc>false</SharedDoc>
  <HLinks>
    <vt:vector size="6" baseType="variant">
      <vt:variant>
        <vt:i4>4522103</vt:i4>
      </vt:variant>
      <vt:variant>
        <vt:i4>0</vt:i4>
      </vt:variant>
      <vt:variant>
        <vt:i4>0</vt:i4>
      </vt:variant>
      <vt:variant>
        <vt:i4>5</vt:i4>
      </vt:variant>
      <vt:variant>
        <vt:lpwstr>mailto:Patrick.daels@n-va.be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Patrick Daels</cp:lastModifiedBy>
  <cp:revision>2</cp:revision>
  <cp:lastPrinted>2015-04-01T18:05:00Z</cp:lastPrinted>
  <dcterms:created xsi:type="dcterms:W3CDTF">2016-06-09T09:34:00Z</dcterms:created>
  <dcterms:modified xsi:type="dcterms:W3CDTF">2016-06-09T09:34:00Z</dcterms:modified>
</cp:coreProperties>
</file>