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49" w:rsidRDefault="00701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Helvetica" w:eastAsia="Helvetica" w:hAnsi="Helvetica" w:cs="Helvetica"/>
          <w:b/>
          <w:bCs/>
          <w:sz w:val="26"/>
          <w:szCs w:val="26"/>
          <w:u w:color="000000"/>
        </w:rPr>
      </w:pPr>
      <w:bookmarkStart w:id="0" w:name="_GoBack"/>
      <w:bookmarkEnd w:id="0"/>
      <w:r>
        <w:rPr>
          <w:rFonts w:ascii="Helvetica" w:hAnsi="Helvetica"/>
          <w:b/>
          <w:bCs/>
          <w:sz w:val="26"/>
          <w:szCs w:val="26"/>
          <w:u w:color="000000"/>
        </w:rPr>
        <w:t>GR 30 januari 2018</w:t>
      </w:r>
      <w:r>
        <w:rPr>
          <w:rFonts w:ascii="Helvetica" w:hAnsi="Helvetica"/>
          <w:b/>
          <w:bCs/>
          <w:sz w:val="26"/>
          <w:szCs w:val="26"/>
          <w:u w:color="000000"/>
        </w:rPr>
        <w:tab/>
      </w:r>
      <w:r>
        <w:rPr>
          <w:rFonts w:ascii="Helvetica" w:hAnsi="Helvetica"/>
          <w:b/>
          <w:bCs/>
          <w:sz w:val="26"/>
          <w:szCs w:val="26"/>
          <w:u w:color="000000"/>
        </w:rPr>
        <w:tab/>
      </w:r>
      <w:r>
        <w:rPr>
          <w:rFonts w:ascii="Helvetica" w:hAnsi="Helvetica"/>
          <w:b/>
          <w:bCs/>
          <w:sz w:val="26"/>
          <w:szCs w:val="26"/>
          <w:u w:color="000000"/>
        </w:rPr>
        <w:tab/>
      </w:r>
      <w:r>
        <w:rPr>
          <w:rFonts w:ascii="Helvetica" w:hAnsi="Helvetica"/>
          <w:b/>
          <w:bCs/>
          <w:sz w:val="26"/>
          <w:szCs w:val="26"/>
          <w:u w:color="000000"/>
        </w:rPr>
        <w:tab/>
      </w:r>
      <w:r>
        <w:rPr>
          <w:rFonts w:ascii="Helvetica" w:hAnsi="Helvetica"/>
          <w:b/>
          <w:bCs/>
          <w:sz w:val="26"/>
          <w:szCs w:val="26"/>
          <w:u w:color="000000"/>
        </w:rPr>
        <w:tab/>
      </w:r>
      <w:r>
        <w:rPr>
          <w:rFonts w:ascii="Helvetica" w:hAnsi="Helvetica"/>
          <w:b/>
          <w:bCs/>
          <w:sz w:val="26"/>
          <w:szCs w:val="26"/>
          <w:u w:color="000000"/>
        </w:rPr>
        <w:tab/>
        <w:t xml:space="preserve">Martine Bruggeman Reactie op interpellatie </w:t>
      </w:r>
      <w:proofErr w:type="spellStart"/>
      <w:r>
        <w:rPr>
          <w:rFonts w:ascii="Helvetica" w:hAnsi="Helvetica"/>
          <w:b/>
          <w:bCs/>
          <w:sz w:val="26"/>
          <w:szCs w:val="26"/>
          <w:u w:color="000000"/>
        </w:rPr>
        <w:t>Ch</w:t>
      </w:r>
      <w:proofErr w:type="spellEnd"/>
      <w:r>
        <w:rPr>
          <w:rFonts w:ascii="Helvetica" w:hAnsi="Helvetica"/>
          <w:b/>
          <w:bCs/>
          <w:sz w:val="26"/>
          <w:szCs w:val="26"/>
          <w:u w:color="000000"/>
        </w:rPr>
        <w:t xml:space="preserve">. </w:t>
      </w:r>
      <w:proofErr w:type="spellStart"/>
      <w:r>
        <w:rPr>
          <w:rFonts w:ascii="Helvetica" w:hAnsi="Helvetica"/>
          <w:b/>
          <w:bCs/>
          <w:sz w:val="26"/>
          <w:szCs w:val="26"/>
          <w:u w:color="000000"/>
        </w:rPr>
        <w:t>Storme</w:t>
      </w:r>
      <w:proofErr w:type="spellEnd"/>
      <w:r>
        <w:rPr>
          <w:rFonts w:ascii="Helvetica" w:hAnsi="Helvetica"/>
          <w:b/>
          <w:bCs/>
          <w:sz w:val="26"/>
          <w:szCs w:val="26"/>
          <w:u w:color="000000"/>
        </w:rPr>
        <w:t xml:space="preserve">: Randparking Baron </w:t>
      </w:r>
      <w:proofErr w:type="spellStart"/>
      <w:r>
        <w:rPr>
          <w:rFonts w:ascii="Helvetica" w:hAnsi="Helvetica"/>
          <w:b/>
          <w:bCs/>
          <w:sz w:val="26"/>
          <w:szCs w:val="26"/>
          <w:u w:color="000000"/>
        </w:rPr>
        <w:t>Ruzettelaan</w:t>
      </w:r>
      <w:proofErr w:type="spellEnd"/>
    </w:p>
    <w:p w:rsidR="00954349" w:rsidRDefault="00954349">
      <w:pPr>
        <w:pStyle w:val="Hoofdtekst"/>
        <w:rPr>
          <w:rFonts w:ascii="Helvetica" w:eastAsia="Helvetica" w:hAnsi="Helvetica" w:cs="Helvetica"/>
          <w:sz w:val="26"/>
          <w:szCs w:val="26"/>
        </w:rPr>
      </w:pPr>
    </w:p>
    <w:p w:rsidR="00954349" w:rsidRDefault="007013F7">
      <w:pPr>
        <w:pStyle w:val="Hoofdtekst"/>
        <w:rPr>
          <w:rFonts w:ascii="Helvetica" w:eastAsia="Helvetica" w:hAnsi="Helvetica" w:cs="Helvetica"/>
          <w:sz w:val="26"/>
          <w:szCs w:val="26"/>
        </w:rPr>
      </w:pPr>
      <w:r>
        <w:rPr>
          <w:rFonts w:ascii="Helvetica" w:hAnsi="Helvetica"/>
          <w:sz w:val="26"/>
          <w:szCs w:val="26"/>
          <w:lang w:val="nl-NL"/>
        </w:rPr>
        <w:t xml:space="preserve">N-VA sluit grotendeels aan bij de visie van collega Charlotte </w:t>
      </w:r>
      <w:proofErr w:type="spellStart"/>
      <w:r>
        <w:rPr>
          <w:rFonts w:ascii="Helvetica" w:hAnsi="Helvetica"/>
          <w:sz w:val="26"/>
          <w:szCs w:val="26"/>
          <w:lang w:val="nl-NL"/>
        </w:rPr>
        <w:t>Storme</w:t>
      </w:r>
      <w:proofErr w:type="spellEnd"/>
      <w:r>
        <w:rPr>
          <w:rFonts w:ascii="Helvetica" w:hAnsi="Helvetica"/>
          <w:sz w:val="26"/>
          <w:szCs w:val="26"/>
          <w:lang w:val="nl-NL"/>
        </w:rPr>
        <w:t xml:space="preserve">. Ook wij zijn begaan met een duurzaam klimaatbeleid, wij zijn bezorgd omwille van het gehalte fijn stof dat in bepaalde Brugse regio’s, </w:t>
      </w:r>
      <w:proofErr w:type="spellStart"/>
      <w:r>
        <w:rPr>
          <w:rFonts w:ascii="Helvetica" w:hAnsi="Helvetica"/>
          <w:sz w:val="26"/>
          <w:szCs w:val="26"/>
          <w:lang w:val="nl-NL"/>
        </w:rPr>
        <w:t>ondermeer</w:t>
      </w:r>
      <w:proofErr w:type="spellEnd"/>
      <w:r>
        <w:rPr>
          <w:rFonts w:ascii="Helvetica" w:hAnsi="Helvetica"/>
          <w:sz w:val="26"/>
          <w:szCs w:val="26"/>
          <w:lang w:val="nl-NL"/>
        </w:rPr>
        <w:t xml:space="preserve"> in de Baron </w:t>
      </w:r>
      <w:proofErr w:type="spellStart"/>
      <w:r>
        <w:rPr>
          <w:rFonts w:ascii="Helvetica" w:hAnsi="Helvetica"/>
          <w:sz w:val="26"/>
          <w:szCs w:val="26"/>
          <w:lang w:val="nl-NL"/>
        </w:rPr>
        <w:t>Ruzettelaan</w:t>
      </w:r>
      <w:proofErr w:type="spellEnd"/>
      <w:r>
        <w:rPr>
          <w:rFonts w:ascii="Helvetica" w:hAnsi="Helvetica"/>
          <w:sz w:val="26"/>
          <w:szCs w:val="26"/>
          <w:lang w:val="nl-NL"/>
        </w:rPr>
        <w:t>, de pan uit swingt. Ook wij vinden een groene zone in het Brugse altijd een meerwaarde.</w:t>
      </w:r>
    </w:p>
    <w:p w:rsidR="00954349" w:rsidRDefault="00954349">
      <w:pPr>
        <w:pStyle w:val="Hoofdtekst"/>
        <w:rPr>
          <w:rFonts w:ascii="Helvetica" w:eastAsia="Helvetica" w:hAnsi="Helvetica" w:cs="Helvetica"/>
          <w:sz w:val="26"/>
          <w:szCs w:val="26"/>
        </w:rPr>
      </w:pPr>
    </w:p>
    <w:p w:rsidR="00954349" w:rsidRDefault="007013F7">
      <w:pPr>
        <w:pStyle w:val="Hoofdtekst"/>
        <w:rPr>
          <w:rFonts w:ascii="Helvetica" w:eastAsia="Helvetica" w:hAnsi="Helvetica" w:cs="Helvetica"/>
          <w:sz w:val="26"/>
          <w:szCs w:val="26"/>
        </w:rPr>
      </w:pPr>
      <w:r>
        <w:rPr>
          <w:rFonts w:ascii="Helvetica" w:hAnsi="Helvetica"/>
          <w:sz w:val="26"/>
          <w:szCs w:val="26"/>
          <w:lang w:val="nl-NL"/>
        </w:rPr>
        <w:t xml:space="preserve">Maar wij benadrukken ook heel sterk het belang van randparkings. Die zijn noodzakelijk wil men de binnenstad autoluw maken. Potentiële kopers en bezoekers mogen niet geweerd worden uit de binnenstad. Velen gaan nu al winkelen aan de kust of in Oostkamp omdat Brugge niet meer te doen is omwille van het parkeerplan en zijn gevolgen. </w:t>
      </w:r>
    </w:p>
    <w:p w:rsidR="00954349" w:rsidRDefault="007013F7">
      <w:pPr>
        <w:pStyle w:val="Hoofdtekst"/>
        <w:rPr>
          <w:rFonts w:ascii="Helvetica" w:eastAsia="Helvetica" w:hAnsi="Helvetica" w:cs="Helvetica"/>
          <w:sz w:val="26"/>
          <w:szCs w:val="26"/>
        </w:rPr>
      </w:pPr>
      <w:r>
        <w:rPr>
          <w:rFonts w:ascii="Helvetica" w:hAnsi="Helvetica"/>
          <w:sz w:val="26"/>
          <w:szCs w:val="26"/>
          <w:lang w:val="nl-NL"/>
        </w:rPr>
        <w:t>Wij zijn ook bezorgd om de Brugse lokale economie en de horeca.</w:t>
      </w:r>
    </w:p>
    <w:p w:rsidR="00954349" w:rsidRDefault="00954349">
      <w:pPr>
        <w:pStyle w:val="Hoofdtekst"/>
        <w:rPr>
          <w:rFonts w:ascii="Helvetica" w:eastAsia="Helvetica" w:hAnsi="Helvetica" w:cs="Helvetica"/>
          <w:sz w:val="26"/>
          <w:szCs w:val="26"/>
        </w:rPr>
      </w:pPr>
    </w:p>
    <w:p w:rsidR="00954349" w:rsidRDefault="007013F7">
      <w:pPr>
        <w:pStyle w:val="Hoofdtekst"/>
        <w:rPr>
          <w:rFonts w:ascii="Helvetica" w:eastAsia="Helvetica" w:hAnsi="Helvetica" w:cs="Helvetica"/>
          <w:sz w:val="26"/>
          <w:szCs w:val="26"/>
        </w:rPr>
      </w:pPr>
      <w:r>
        <w:rPr>
          <w:rFonts w:ascii="Helvetica" w:hAnsi="Helvetica"/>
          <w:sz w:val="26"/>
          <w:szCs w:val="26"/>
          <w:lang w:val="nl-NL"/>
        </w:rPr>
        <w:t xml:space="preserve">Randparkings zijn broodnodig, en zo snel mogelijk. En eigenlijk moest het beleid eerst randparkings bedacht hebben en pas dan het parkeerplan in werking gesteld hebben. U werkte totaal omgekeerd. </w:t>
      </w:r>
    </w:p>
    <w:p w:rsidR="00954349" w:rsidRDefault="00954349">
      <w:pPr>
        <w:pStyle w:val="Hoofdtekst"/>
        <w:rPr>
          <w:rFonts w:ascii="Helvetica" w:eastAsia="Helvetica" w:hAnsi="Helvetica" w:cs="Helvetica"/>
          <w:sz w:val="26"/>
          <w:szCs w:val="26"/>
        </w:rPr>
      </w:pPr>
    </w:p>
    <w:p w:rsidR="00954349" w:rsidRDefault="007013F7">
      <w:pPr>
        <w:pStyle w:val="Hoofdtekst"/>
        <w:rPr>
          <w:rFonts w:ascii="Helvetica" w:eastAsia="Helvetica" w:hAnsi="Helvetica" w:cs="Helvetica"/>
          <w:sz w:val="26"/>
          <w:szCs w:val="26"/>
        </w:rPr>
      </w:pPr>
      <w:r>
        <w:rPr>
          <w:rFonts w:ascii="Helvetica" w:hAnsi="Helvetica"/>
          <w:sz w:val="26"/>
          <w:szCs w:val="26"/>
          <w:lang w:val="nl-NL"/>
        </w:rPr>
        <w:t xml:space="preserve">Is een parking aan de Baron </w:t>
      </w:r>
      <w:proofErr w:type="spellStart"/>
      <w:r>
        <w:rPr>
          <w:rFonts w:ascii="Helvetica" w:hAnsi="Helvetica"/>
          <w:sz w:val="26"/>
          <w:szCs w:val="26"/>
          <w:lang w:val="nl-NL"/>
        </w:rPr>
        <w:t>Ruzettelaan</w:t>
      </w:r>
      <w:proofErr w:type="spellEnd"/>
      <w:r>
        <w:rPr>
          <w:rFonts w:ascii="Helvetica" w:hAnsi="Helvetica"/>
          <w:sz w:val="26"/>
          <w:szCs w:val="26"/>
          <w:lang w:val="nl-NL"/>
        </w:rPr>
        <w:t xml:space="preserve"> wel een geschikte locatie ? Wij zijn ervan overtuigd dat er veel betere locaties zijn: aan de </w:t>
      </w:r>
      <w:proofErr w:type="spellStart"/>
      <w:r>
        <w:rPr>
          <w:rFonts w:ascii="Helvetica" w:hAnsi="Helvetica"/>
          <w:sz w:val="26"/>
          <w:szCs w:val="26"/>
          <w:lang w:val="nl-NL"/>
        </w:rPr>
        <w:t>Steenbrugge</w:t>
      </w:r>
      <w:proofErr w:type="spellEnd"/>
      <w:r>
        <w:rPr>
          <w:rFonts w:ascii="Helvetica" w:hAnsi="Helvetica"/>
          <w:sz w:val="26"/>
          <w:szCs w:val="26"/>
          <w:lang w:val="nl-NL"/>
        </w:rPr>
        <w:t xml:space="preserve"> brug bv, aan de Kinepolis, de uitbreiding van het Zand…</w:t>
      </w:r>
    </w:p>
    <w:p w:rsidR="00954349" w:rsidRDefault="00954349">
      <w:pPr>
        <w:pStyle w:val="Hoofdtekst"/>
        <w:rPr>
          <w:rFonts w:ascii="Helvetica" w:eastAsia="Helvetica" w:hAnsi="Helvetica" w:cs="Helvetica"/>
          <w:sz w:val="26"/>
          <w:szCs w:val="26"/>
        </w:rPr>
      </w:pPr>
    </w:p>
    <w:p w:rsidR="00954349" w:rsidRDefault="007013F7">
      <w:pPr>
        <w:pStyle w:val="Hoofdtekst"/>
        <w:rPr>
          <w:sz w:val="26"/>
          <w:szCs w:val="26"/>
        </w:rPr>
      </w:pPr>
      <w:r>
        <w:rPr>
          <w:rFonts w:ascii="Helvetica" w:hAnsi="Helvetica"/>
          <w:sz w:val="26"/>
          <w:szCs w:val="26"/>
          <w:lang w:val="nl-NL"/>
        </w:rPr>
        <w:t xml:space="preserve">In elk geval, een parking aan de Baron </w:t>
      </w:r>
      <w:proofErr w:type="spellStart"/>
      <w:r>
        <w:rPr>
          <w:rFonts w:ascii="Helvetica" w:hAnsi="Helvetica"/>
          <w:sz w:val="26"/>
          <w:szCs w:val="26"/>
          <w:lang w:val="nl-NL"/>
        </w:rPr>
        <w:t>Ruzettelaan</w:t>
      </w:r>
      <w:proofErr w:type="spellEnd"/>
      <w:r>
        <w:rPr>
          <w:rFonts w:ascii="Helvetica" w:hAnsi="Helvetica"/>
          <w:sz w:val="26"/>
          <w:szCs w:val="26"/>
          <w:lang w:val="nl-NL"/>
        </w:rPr>
        <w:t xml:space="preserve"> vereist heel wat aanpassingen inzake mobiliteit. N-VA kan zich in geen geval verzoenen met de inrichting van een parking als de huidige verkeerssituatie gehandhaafd blijft. Wij zetten in op veiligheid. Veiligheid voor voetgangers, fietsers en autobestuurders. Deze drie categorieën worden bij een parking op deze locatie </w:t>
      </w:r>
      <w:r>
        <w:rPr>
          <w:sz w:val="26"/>
          <w:szCs w:val="26"/>
          <w:lang w:val="nl-NL"/>
        </w:rPr>
        <w:t xml:space="preserve">de dupe van een onverantwoord mobiliteitsbeleid: </w:t>
      </w:r>
    </w:p>
    <w:p w:rsidR="00954349" w:rsidRDefault="007013F7">
      <w:pPr>
        <w:pStyle w:val="Hoofdtekst"/>
        <w:rPr>
          <w:sz w:val="26"/>
          <w:szCs w:val="26"/>
        </w:rPr>
      </w:pPr>
      <w:r>
        <w:rPr>
          <w:sz w:val="26"/>
          <w:szCs w:val="26"/>
          <w:lang w:val="nl-NL"/>
        </w:rPr>
        <w:t>-</w:t>
      </w:r>
      <w:r>
        <w:rPr>
          <w:sz w:val="26"/>
          <w:szCs w:val="26"/>
          <w:lang w:val="nl-NL"/>
        </w:rPr>
        <w:tab/>
        <w:t xml:space="preserve">Auto’s die vanuit </w:t>
      </w:r>
      <w:proofErr w:type="spellStart"/>
      <w:r>
        <w:rPr>
          <w:sz w:val="26"/>
          <w:szCs w:val="26"/>
          <w:lang w:val="nl-NL"/>
        </w:rPr>
        <w:t>Steenbrugge</w:t>
      </w:r>
      <w:proofErr w:type="spellEnd"/>
      <w:r>
        <w:rPr>
          <w:sz w:val="26"/>
          <w:szCs w:val="26"/>
          <w:lang w:val="nl-NL"/>
        </w:rPr>
        <w:t xml:space="preserve"> komen moeten een U-turn maken aan de </w:t>
      </w:r>
      <w:r>
        <w:rPr>
          <w:sz w:val="26"/>
          <w:szCs w:val="26"/>
          <w:lang w:val="nl-NL"/>
        </w:rPr>
        <w:tab/>
      </w:r>
      <w:r>
        <w:rPr>
          <w:sz w:val="26"/>
          <w:szCs w:val="26"/>
          <w:lang w:val="nl-NL"/>
        </w:rPr>
        <w:tab/>
      </w:r>
      <w:r>
        <w:rPr>
          <w:sz w:val="26"/>
          <w:szCs w:val="26"/>
          <w:lang w:val="nl-NL"/>
        </w:rPr>
        <w:tab/>
        <w:t>Ringlaan.</w:t>
      </w:r>
    </w:p>
    <w:p w:rsidR="00954349" w:rsidRDefault="007013F7">
      <w:pPr>
        <w:pStyle w:val="Hoofdtekst"/>
        <w:rPr>
          <w:sz w:val="26"/>
          <w:szCs w:val="26"/>
        </w:rPr>
      </w:pPr>
      <w:r>
        <w:rPr>
          <w:sz w:val="26"/>
          <w:szCs w:val="26"/>
          <w:lang w:val="nl-NL"/>
        </w:rPr>
        <w:t>-</w:t>
      </w:r>
      <w:r>
        <w:rPr>
          <w:sz w:val="26"/>
          <w:szCs w:val="26"/>
          <w:lang w:val="nl-NL"/>
        </w:rPr>
        <w:tab/>
        <w:t xml:space="preserve">Bestuurders die vanuit de parking te voet naar het centrum willen, moeten </w:t>
      </w:r>
      <w:r>
        <w:rPr>
          <w:sz w:val="26"/>
          <w:szCs w:val="26"/>
          <w:lang w:val="nl-NL"/>
        </w:rPr>
        <w:tab/>
      </w:r>
      <w:r>
        <w:rPr>
          <w:sz w:val="26"/>
          <w:szCs w:val="26"/>
          <w:lang w:val="nl-NL"/>
        </w:rPr>
        <w:tab/>
        <w:t xml:space="preserve">langs de fietspad onder de brug door, een hachelijke onderneming met </w:t>
      </w:r>
      <w:r>
        <w:rPr>
          <w:sz w:val="26"/>
          <w:szCs w:val="26"/>
          <w:lang w:val="nl-NL"/>
        </w:rPr>
        <w:tab/>
      </w:r>
      <w:r>
        <w:rPr>
          <w:sz w:val="26"/>
          <w:szCs w:val="26"/>
          <w:lang w:val="nl-NL"/>
        </w:rPr>
        <w:tab/>
      </w:r>
      <w:r>
        <w:rPr>
          <w:sz w:val="26"/>
          <w:szCs w:val="26"/>
          <w:lang w:val="nl-NL"/>
        </w:rPr>
        <w:tab/>
        <w:t xml:space="preserve">fietsers in beide richtingen. </w:t>
      </w:r>
    </w:p>
    <w:p w:rsidR="00954349" w:rsidRDefault="007013F7">
      <w:pPr>
        <w:pStyle w:val="Hoofdtekst"/>
        <w:rPr>
          <w:sz w:val="26"/>
          <w:szCs w:val="26"/>
        </w:rPr>
      </w:pPr>
      <w:r>
        <w:rPr>
          <w:sz w:val="26"/>
          <w:szCs w:val="26"/>
          <w:lang w:val="nl-NL"/>
        </w:rPr>
        <w:t>-</w:t>
      </w:r>
      <w:r>
        <w:rPr>
          <w:sz w:val="26"/>
          <w:szCs w:val="26"/>
          <w:lang w:val="nl-NL"/>
        </w:rPr>
        <w:tab/>
        <w:t xml:space="preserve">Autobestuurders en fietsers die in de Baron </w:t>
      </w:r>
      <w:proofErr w:type="spellStart"/>
      <w:r>
        <w:rPr>
          <w:sz w:val="26"/>
          <w:szCs w:val="26"/>
          <w:lang w:val="nl-NL"/>
        </w:rPr>
        <w:t>Ruzettelaan</w:t>
      </w:r>
      <w:proofErr w:type="spellEnd"/>
      <w:r>
        <w:rPr>
          <w:sz w:val="26"/>
          <w:szCs w:val="26"/>
          <w:lang w:val="nl-NL"/>
        </w:rPr>
        <w:t xml:space="preserve"> richting </w:t>
      </w:r>
      <w:r>
        <w:rPr>
          <w:sz w:val="26"/>
          <w:szCs w:val="26"/>
          <w:lang w:val="nl-NL"/>
        </w:rPr>
        <w:tab/>
      </w:r>
      <w:r>
        <w:rPr>
          <w:sz w:val="26"/>
          <w:szCs w:val="26"/>
          <w:lang w:val="nl-NL"/>
        </w:rPr>
        <w:tab/>
      </w:r>
      <w:r>
        <w:rPr>
          <w:sz w:val="26"/>
          <w:szCs w:val="26"/>
          <w:lang w:val="nl-NL"/>
        </w:rPr>
        <w:tab/>
      </w:r>
      <w:r>
        <w:rPr>
          <w:sz w:val="26"/>
          <w:szCs w:val="26"/>
          <w:lang w:val="nl-NL"/>
        </w:rPr>
        <w:tab/>
      </w:r>
      <w:proofErr w:type="spellStart"/>
      <w:r>
        <w:rPr>
          <w:sz w:val="26"/>
          <w:szCs w:val="26"/>
          <w:lang w:val="nl-NL"/>
        </w:rPr>
        <w:t>Steenbrugge</w:t>
      </w:r>
      <w:proofErr w:type="spellEnd"/>
      <w:r>
        <w:rPr>
          <w:sz w:val="26"/>
          <w:szCs w:val="26"/>
          <w:lang w:val="nl-NL"/>
        </w:rPr>
        <w:t xml:space="preserve"> rijden worden gehinderd door auto’s die in en uit de parking </w:t>
      </w:r>
      <w:r>
        <w:rPr>
          <w:sz w:val="26"/>
          <w:szCs w:val="26"/>
          <w:lang w:val="nl-NL"/>
        </w:rPr>
        <w:tab/>
      </w:r>
      <w:r>
        <w:rPr>
          <w:sz w:val="26"/>
          <w:szCs w:val="26"/>
          <w:lang w:val="nl-NL"/>
        </w:rPr>
        <w:tab/>
      </w:r>
      <w:r>
        <w:rPr>
          <w:sz w:val="26"/>
          <w:szCs w:val="26"/>
          <w:lang w:val="nl-NL"/>
        </w:rPr>
        <w:tab/>
        <w:t xml:space="preserve">komen. </w:t>
      </w:r>
    </w:p>
    <w:p w:rsidR="00954349" w:rsidRDefault="00954349">
      <w:pPr>
        <w:pStyle w:val="Hoofdtekst"/>
        <w:rPr>
          <w:sz w:val="26"/>
          <w:szCs w:val="26"/>
        </w:rPr>
      </w:pPr>
    </w:p>
    <w:p w:rsidR="00954349" w:rsidRDefault="007013F7">
      <w:pPr>
        <w:pStyle w:val="Hoofdtekst"/>
        <w:rPr>
          <w:sz w:val="26"/>
          <w:szCs w:val="26"/>
        </w:rPr>
      </w:pPr>
      <w:r>
        <w:rPr>
          <w:sz w:val="26"/>
          <w:szCs w:val="26"/>
          <w:lang w:val="nl-NL"/>
        </w:rPr>
        <w:t>Er zijn ook geruchten dat die parking maar voorlopig zou zijn. In dit geval zult u hoogstwaarschijnlijk geen banen verleggen of rotondes installeren.</w:t>
      </w:r>
    </w:p>
    <w:p w:rsidR="00954349" w:rsidRDefault="007013F7">
      <w:pPr>
        <w:pStyle w:val="Hoofdtekst"/>
        <w:rPr>
          <w:sz w:val="26"/>
          <w:szCs w:val="26"/>
        </w:rPr>
      </w:pPr>
      <w:r>
        <w:rPr>
          <w:sz w:val="26"/>
          <w:szCs w:val="26"/>
          <w:lang w:val="nl-NL"/>
        </w:rPr>
        <w:t xml:space="preserve">N-VA vraagt u met aandrang dit dossier grondig te bestuderen, en niet zomaar met de natte vinger een parking te creëren zonder rekening te houden met al deze factoren. Wij vragen ook, indien u toch dit dossier erdoor wilt drijven, de bewoners te consulteren én te respecteren, </w:t>
      </w:r>
      <w:proofErr w:type="spellStart"/>
      <w:r>
        <w:rPr>
          <w:sz w:val="26"/>
          <w:szCs w:val="26"/>
          <w:lang w:val="nl-NL"/>
        </w:rPr>
        <w:t>dwz</w:t>
      </w:r>
      <w:proofErr w:type="spellEnd"/>
      <w:r>
        <w:rPr>
          <w:sz w:val="26"/>
          <w:szCs w:val="26"/>
          <w:lang w:val="nl-NL"/>
        </w:rPr>
        <w:t xml:space="preserve"> rekening te houden met hun visie en hun noden. </w:t>
      </w:r>
    </w:p>
    <w:p w:rsidR="00954349" w:rsidRDefault="007013F7">
      <w:pPr>
        <w:pStyle w:val="Hoofdtekst"/>
        <w:rPr>
          <w:sz w:val="26"/>
          <w:szCs w:val="26"/>
        </w:rPr>
      </w:pPr>
      <w:r>
        <w:rPr>
          <w:sz w:val="26"/>
          <w:szCs w:val="26"/>
          <w:lang w:val="nl-NL"/>
        </w:rPr>
        <w:t>Dat is inspraak.</w:t>
      </w:r>
    </w:p>
    <w:p w:rsidR="00954349" w:rsidRDefault="00954349">
      <w:pPr>
        <w:pStyle w:val="Hoofdtekst"/>
        <w:rPr>
          <w:sz w:val="26"/>
          <w:szCs w:val="26"/>
        </w:rPr>
      </w:pPr>
    </w:p>
    <w:p w:rsidR="00954349" w:rsidRDefault="007013F7">
      <w:pPr>
        <w:pStyle w:val="Hoofdtekst"/>
        <w:rPr>
          <w:sz w:val="26"/>
          <w:szCs w:val="26"/>
        </w:rPr>
      </w:pPr>
      <w:r>
        <w:rPr>
          <w:sz w:val="26"/>
          <w:szCs w:val="26"/>
          <w:lang w:val="nl-NL"/>
        </w:rPr>
        <w:t xml:space="preserve"> </w:t>
      </w:r>
    </w:p>
    <w:p w:rsidR="00954349" w:rsidRDefault="00954349">
      <w:pPr>
        <w:pStyle w:val="Hoofdtekst"/>
      </w:pPr>
    </w:p>
    <w:sectPr w:rsidR="00954349">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53" w:rsidRDefault="00331253">
      <w:r>
        <w:separator/>
      </w:r>
    </w:p>
  </w:endnote>
  <w:endnote w:type="continuationSeparator" w:id="0">
    <w:p w:rsidR="00331253" w:rsidRDefault="0033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49" w:rsidRDefault="009543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53" w:rsidRDefault="00331253">
      <w:r>
        <w:separator/>
      </w:r>
    </w:p>
  </w:footnote>
  <w:footnote w:type="continuationSeparator" w:id="0">
    <w:p w:rsidR="00331253" w:rsidRDefault="0033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49" w:rsidRDefault="009543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49"/>
    <w:rsid w:val="00331253"/>
    <w:rsid w:val="006523C2"/>
    <w:rsid w:val="006C16E1"/>
    <w:rsid w:val="007013F7"/>
    <w:rsid w:val="009543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AB4A7-39CB-421E-815A-2BD14BA9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Neue" w:hAnsi="Helvetica Neue" w:cs="Arial Unicode MS"/>
      <w:color w:val="000000"/>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Acerta</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Van Tieghem</dc:creator>
  <cp:lastModifiedBy>Sigrid Vandenbulcke</cp:lastModifiedBy>
  <cp:revision>2</cp:revision>
  <dcterms:created xsi:type="dcterms:W3CDTF">2018-01-31T10:15:00Z</dcterms:created>
  <dcterms:modified xsi:type="dcterms:W3CDTF">2018-01-31T10:15:00Z</dcterms:modified>
</cp:coreProperties>
</file>