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1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BE1BB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14/12/</w:t>
            </w:r>
            <w:r w:rsidR="00DC30EC">
              <w:rPr>
                <w:rStyle w:val="Opmaakprofiel7pt"/>
                <w:color w:val="7FA1B6"/>
              </w:rPr>
              <w:t>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Pr="006132B0" w:rsidRDefault="00350367" w:rsidP="00F249D7">
      <w:pPr>
        <w:rPr>
          <w:b/>
          <w:sz w:val="24"/>
          <w:szCs w:val="24"/>
          <w:u w:val="single"/>
        </w:rPr>
      </w:pPr>
      <w:r w:rsidRPr="006132B0">
        <w:rPr>
          <w:b/>
          <w:sz w:val="24"/>
          <w:szCs w:val="24"/>
          <w:u w:val="single"/>
        </w:rPr>
        <w:t>Gemeenteraad Brugge</w:t>
      </w:r>
      <w:r w:rsidR="00187D93">
        <w:rPr>
          <w:b/>
          <w:sz w:val="24"/>
          <w:szCs w:val="24"/>
          <w:u w:val="single"/>
        </w:rPr>
        <w:t xml:space="preserve"> 14/12/2020</w:t>
      </w:r>
      <w:r w:rsidR="008A4BB4" w:rsidRPr="006132B0">
        <w:rPr>
          <w:b/>
          <w:sz w:val="24"/>
          <w:szCs w:val="24"/>
          <w:u w:val="single"/>
        </w:rPr>
        <w:t xml:space="preserve"> –punt 1</w:t>
      </w:r>
      <w:r w:rsidRPr="006132B0">
        <w:rPr>
          <w:b/>
          <w:sz w:val="24"/>
          <w:szCs w:val="24"/>
          <w:u w:val="single"/>
        </w:rPr>
        <w:t xml:space="preserve"> update Corona </w:t>
      </w:r>
      <w:r w:rsidR="00054DCC" w:rsidRPr="006132B0">
        <w:rPr>
          <w:b/>
          <w:sz w:val="24"/>
          <w:szCs w:val="24"/>
          <w:u w:val="single"/>
        </w:rPr>
        <w:t>–</w:t>
      </w:r>
      <w:r w:rsidR="00D8654E">
        <w:rPr>
          <w:b/>
          <w:sz w:val="24"/>
          <w:szCs w:val="24"/>
          <w:u w:val="single"/>
        </w:rPr>
        <w:t xml:space="preserve"> SAMEN DE STRIJD TEGEN CORONA WINNEN</w:t>
      </w:r>
    </w:p>
    <w:p w:rsidR="00350367" w:rsidRPr="006132B0" w:rsidRDefault="00350367" w:rsidP="00F249D7">
      <w:pPr>
        <w:rPr>
          <w:b/>
          <w:sz w:val="24"/>
          <w:szCs w:val="24"/>
          <w:u w:val="single"/>
        </w:rPr>
      </w:pPr>
    </w:p>
    <w:p w:rsidR="003315C7" w:rsidRDefault="003315C7" w:rsidP="00331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strijd tegen dat gemene Corona virus is nog niet gestreden, dat is duidelijk.  De strijd gaat verder, ook in onze geliefde stad. We wensen nogmaals alle </w:t>
      </w:r>
      <w:proofErr w:type="spellStart"/>
      <w:r>
        <w:rPr>
          <w:sz w:val="24"/>
          <w:szCs w:val="24"/>
        </w:rPr>
        <w:t>Bruggelingen</w:t>
      </w:r>
      <w:proofErr w:type="spellEnd"/>
      <w:r>
        <w:rPr>
          <w:sz w:val="24"/>
          <w:szCs w:val="24"/>
        </w:rPr>
        <w:t xml:space="preserve"> en anderen bijzonder te </w:t>
      </w:r>
      <w:r w:rsidRPr="003315C7">
        <w:rPr>
          <w:b/>
          <w:sz w:val="24"/>
          <w:szCs w:val="24"/>
        </w:rPr>
        <w:t>danken</w:t>
      </w:r>
      <w:r>
        <w:rPr>
          <w:sz w:val="24"/>
          <w:szCs w:val="24"/>
        </w:rPr>
        <w:t xml:space="preserve"> om de Coronaregels strikt na te leven.  Dit is en blijft</w:t>
      </w:r>
      <w:r w:rsidR="006C1B8A">
        <w:rPr>
          <w:sz w:val="24"/>
          <w:szCs w:val="24"/>
        </w:rPr>
        <w:t xml:space="preserve"> van kapitaal belang. We mogen</w:t>
      </w:r>
      <w:r>
        <w:rPr>
          <w:sz w:val="24"/>
          <w:szCs w:val="24"/>
        </w:rPr>
        <w:t xml:space="preserve"> nu absoluut </w:t>
      </w:r>
      <w:r w:rsidRPr="003411E1">
        <w:rPr>
          <w:b/>
          <w:sz w:val="24"/>
          <w:szCs w:val="24"/>
        </w:rPr>
        <w:t>niet</w:t>
      </w:r>
      <w:r>
        <w:rPr>
          <w:sz w:val="24"/>
          <w:szCs w:val="24"/>
        </w:rPr>
        <w:t xml:space="preserve"> de teugels gaan lossen. </w:t>
      </w:r>
      <w:r w:rsidR="006C1B8A">
        <w:rPr>
          <w:sz w:val="24"/>
          <w:szCs w:val="24"/>
        </w:rPr>
        <w:t xml:space="preserve">Geen nieuwe maatregelen, maar deze wel volledig naleven, daar komt het op aan. </w:t>
      </w:r>
      <w:r>
        <w:rPr>
          <w:sz w:val="24"/>
          <w:szCs w:val="24"/>
        </w:rPr>
        <w:t xml:space="preserve"> Allen samen verder strijd voeren tegen het coronavirus, voor het welzijn/welvaart van eenieder </w:t>
      </w:r>
      <w:r w:rsidR="003411E1">
        <w:rPr>
          <w:sz w:val="24"/>
          <w:szCs w:val="24"/>
        </w:rPr>
        <w:t xml:space="preserve">: </w:t>
      </w:r>
      <w:r w:rsidRPr="003411E1">
        <w:rPr>
          <w:b/>
          <w:sz w:val="24"/>
          <w:szCs w:val="24"/>
          <w:u w:val="single"/>
        </w:rPr>
        <w:t>een strijd van ons allen samen</w:t>
      </w:r>
      <w:r>
        <w:rPr>
          <w:sz w:val="24"/>
          <w:szCs w:val="24"/>
        </w:rPr>
        <w:t xml:space="preserve">, los van partijpolitiek trouwens.  </w:t>
      </w:r>
    </w:p>
    <w:p w:rsidR="003315C7" w:rsidRDefault="003315C7" w:rsidP="003315C7">
      <w:pPr>
        <w:jc w:val="both"/>
        <w:rPr>
          <w:sz w:val="24"/>
          <w:szCs w:val="24"/>
        </w:rPr>
      </w:pPr>
    </w:p>
    <w:p w:rsidR="00EE32A0" w:rsidRPr="00663D97" w:rsidRDefault="001C17C0" w:rsidP="00D91B26">
      <w:pPr>
        <w:jc w:val="both"/>
        <w:rPr>
          <w:sz w:val="24"/>
          <w:szCs w:val="24"/>
        </w:rPr>
      </w:pPr>
      <w:r w:rsidRPr="00663D97">
        <w:rPr>
          <w:sz w:val="24"/>
          <w:szCs w:val="24"/>
        </w:rPr>
        <w:t xml:space="preserve">Wij blijven vanuit onze fractie dan ook </w:t>
      </w:r>
      <w:r w:rsidR="003157F4" w:rsidRPr="00663D97">
        <w:rPr>
          <w:sz w:val="24"/>
          <w:szCs w:val="24"/>
        </w:rPr>
        <w:t xml:space="preserve">verder </w:t>
      </w:r>
      <w:r w:rsidRPr="00663D97">
        <w:rPr>
          <w:sz w:val="24"/>
          <w:szCs w:val="24"/>
        </w:rPr>
        <w:t>pleiten voor</w:t>
      </w:r>
      <w:r w:rsidR="00C76609" w:rsidRPr="00663D97">
        <w:rPr>
          <w:sz w:val="24"/>
          <w:szCs w:val="24"/>
        </w:rPr>
        <w:t xml:space="preserve"> </w:t>
      </w:r>
      <w:r w:rsidRPr="00663D97">
        <w:rPr>
          <w:b/>
          <w:sz w:val="24"/>
          <w:szCs w:val="24"/>
        </w:rPr>
        <w:t>een strak handhavingsbeleid</w:t>
      </w:r>
      <w:r w:rsidRPr="00663D97">
        <w:rPr>
          <w:sz w:val="24"/>
          <w:szCs w:val="24"/>
        </w:rPr>
        <w:t>.</w:t>
      </w:r>
      <w:r w:rsidR="00E000EC" w:rsidRPr="00663D97">
        <w:rPr>
          <w:sz w:val="24"/>
          <w:szCs w:val="24"/>
        </w:rPr>
        <w:t xml:space="preserve">  We merken op dat onze politie in deze haar taak prima vervult. </w:t>
      </w:r>
      <w:r w:rsidRPr="00663D97">
        <w:rPr>
          <w:sz w:val="24"/>
          <w:szCs w:val="24"/>
        </w:rPr>
        <w:t xml:space="preserve"> Opmerkelijk was wel het feit dat studenten van het Europacollege</w:t>
      </w:r>
      <w:r w:rsidR="00D8654E" w:rsidRPr="00663D97">
        <w:rPr>
          <w:sz w:val="24"/>
          <w:szCs w:val="24"/>
        </w:rPr>
        <w:t xml:space="preserve"> tijdens het eerste </w:t>
      </w:r>
      <w:r w:rsidR="006C1B8A">
        <w:rPr>
          <w:sz w:val="24"/>
          <w:szCs w:val="24"/>
        </w:rPr>
        <w:t xml:space="preserve">weekend van december 20 voor een </w:t>
      </w:r>
      <w:r w:rsidR="00D8654E" w:rsidRPr="00663D97">
        <w:rPr>
          <w:sz w:val="24"/>
          <w:szCs w:val="24"/>
        </w:rPr>
        <w:t>VIERDE</w:t>
      </w:r>
      <w:r w:rsidR="006C1B8A">
        <w:rPr>
          <w:sz w:val="24"/>
          <w:szCs w:val="24"/>
        </w:rPr>
        <w:t xml:space="preserve"> en VIJFDE</w:t>
      </w:r>
      <w:r w:rsidR="00D8654E" w:rsidRPr="00663D97">
        <w:rPr>
          <w:sz w:val="24"/>
          <w:szCs w:val="24"/>
        </w:rPr>
        <w:t xml:space="preserve"> maal laconiek de coronaregels aan de laarzen lappen. Dat verhaal moet stoppen. Welke stappen heeft het stadsbestuur ondernomen bij de directie van het Europacollege ?</w:t>
      </w:r>
      <w:r w:rsidR="00EE32A0" w:rsidRPr="00663D97">
        <w:rPr>
          <w:sz w:val="24"/>
          <w:szCs w:val="24"/>
        </w:rPr>
        <w:t xml:space="preserve"> (afspraken maken)</w:t>
      </w:r>
      <w:r w:rsidR="00D8654E" w:rsidRPr="00663D97">
        <w:rPr>
          <w:sz w:val="24"/>
          <w:szCs w:val="24"/>
        </w:rPr>
        <w:t xml:space="preserve"> Dat er nu wel </w:t>
      </w:r>
      <w:proofErr w:type="spellStart"/>
      <w:r w:rsidR="00D8654E" w:rsidRPr="00663D97">
        <w:rPr>
          <w:sz w:val="24"/>
          <w:szCs w:val="24"/>
        </w:rPr>
        <w:t>p.v.’s</w:t>
      </w:r>
      <w:proofErr w:type="spellEnd"/>
      <w:r w:rsidR="00D8654E" w:rsidRPr="00663D97">
        <w:rPr>
          <w:sz w:val="24"/>
          <w:szCs w:val="24"/>
        </w:rPr>
        <w:t xml:space="preserve"> gemaakt zijn is de logica zelve, ook voor het Europacollege zelf ... </w:t>
      </w:r>
      <w:r w:rsidR="00EE32A0" w:rsidRPr="00663D97">
        <w:rPr>
          <w:sz w:val="24"/>
          <w:szCs w:val="24"/>
        </w:rPr>
        <w:t xml:space="preserve"> </w:t>
      </w:r>
      <w:r w:rsidR="006C1B8A">
        <w:rPr>
          <w:sz w:val="24"/>
          <w:szCs w:val="24"/>
        </w:rPr>
        <w:t xml:space="preserve"> De speeltijd is al lang voorbij. </w:t>
      </w:r>
    </w:p>
    <w:p w:rsidR="00EE32A0" w:rsidRPr="00663D97" w:rsidRDefault="00EE32A0" w:rsidP="00D91B26">
      <w:pPr>
        <w:jc w:val="both"/>
        <w:rPr>
          <w:sz w:val="24"/>
          <w:szCs w:val="24"/>
        </w:rPr>
      </w:pPr>
    </w:p>
    <w:p w:rsidR="00D8654E" w:rsidRDefault="00EE32A0" w:rsidP="00D91B26">
      <w:pPr>
        <w:jc w:val="both"/>
        <w:rPr>
          <w:sz w:val="24"/>
          <w:szCs w:val="24"/>
        </w:rPr>
      </w:pPr>
      <w:r w:rsidRPr="00663D97">
        <w:rPr>
          <w:sz w:val="24"/>
          <w:szCs w:val="24"/>
        </w:rPr>
        <w:t xml:space="preserve">Wat de komende </w:t>
      </w:r>
      <w:proofErr w:type="spellStart"/>
      <w:r w:rsidRPr="00663D97">
        <w:rPr>
          <w:sz w:val="24"/>
          <w:szCs w:val="24"/>
        </w:rPr>
        <w:t>shoppingdagen</w:t>
      </w:r>
      <w:proofErr w:type="spellEnd"/>
      <w:r w:rsidRPr="00663D97">
        <w:rPr>
          <w:sz w:val="24"/>
          <w:szCs w:val="24"/>
        </w:rPr>
        <w:t xml:space="preserve"> en Kerstvakantie betreft, moet de stad alle mogelijke veiligheidsmaatregelen nemen     en </w:t>
      </w:r>
      <w:r w:rsidR="006C1B8A">
        <w:rPr>
          <w:sz w:val="24"/>
          <w:szCs w:val="24"/>
        </w:rPr>
        <w:t>deze continu</w:t>
      </w:r>
      <w:r w:rsidRPr="00663D97">
        <w:rPr>
          <w:sz w:val="24"/>
          <w:szCs w:val="24"/>
        </w:rPr>
        <w:t xml:space="preserve"> monitoren/bijsturen. </w:t>
      </w:r>
      <w:r w:rsidR="00D8654E" w:rsidRPr="00663D97">
        <w:rPr>
          <w:sz w:val="24"/>
          <w:szCs w:val="24"/>
        </w:rPr>
        <w:t xml:space="preserve">  </w:t>
      </w:r>
      <w:r w:rsidR="00E000EC" w:rsidRPr="00663D97">
        <w:rPr>
          <w:sz w:val="24"/>
          <w:szCs w:val="24"/>
        </w:rPr>
        <w:t xml:space="preserve"> We denken hierbij ook aan systemen van </w:t>
      </w:r>
      <w:proofErr w:type="spellStart"/>
      <w:r w:rsidR="00E000EC" w:rsidRPr="00663D97">
        <w:rPr>
          <w:b/>
          <w:sz w:val="24"/>
          <w:szCs w:val="24"/>
        </w:rPr>
        <w:t>crowd</w:t>
      </w:r>
      <w:proofErr w:type="spellEnd"/>
      <w:r w:rsidR="00E000EC" w:rsidRPr="00663D97">
        <w:rPr>
          <w:b/>
          <w:sz w:val="24"/>
          <w:szCs w:val="24"/>
        </w:rPr>
        <w:t xml:space="preserve">-management en </w:t>
      </w:r>
      <w:proofErr w:type="spellStart"/>
      <w:r w:rsidR="00E000EC" w:rsidRPr="00663D97">
        <w:rPr>
          <w:b/>
          <w:sz w:val="24"/>
          <w:szCs w:val="24"/>
        </w:rPr>
        <w:t>crowd</w:t>
      </w:r>
      <w:proofErr w:type="spellEnd"/>
      <w:r w:rsidR="00E000EC" w:rsidRPr="00663D97">
        <w:rPr>
          <w:b/>
          <w:sz w:val="24"/>
          <w:szCs w:val="24"/>
        </w:rPr>
        <w:t xml:space="preserve"> control </w:t>
      </w:r>
      <w:r w:rsidR="00E000EC" w:rsidRPr="00663D97">
        <w:rPr>
          <w:sz w:val="24"/>
          <w:szCs w:val="24"/>
        </w:rPr>
        <w:t xml:space="preserve">die een grotere rol gaan spelen bij het opzetten van evenementen.  </w:t>
      </w:r>
      <w:r w:rsidR="00F13720" w:rsidRPr="00663D97">
        <w:rPr>
          <w:sz w:val="24"/>
          <w:szCs w:val="24"/>
        </w:rPr>
        <w:t xml:space="preserve">Ook b.v. bij </w:t>
      </w:r>
      <w:r w:rsidR="00E000EC" w:rsidRPr="00663D97">
        <w:rPr>
          <w:sz w:val="24"/>
          <w:szCs w:val="24"/>
        </w:rPr>
        <w:t>Wintergloed,</w:t>
      </w:r>
      <w:r w:rsidR="005A6B30" w:rsidRPr="00663D97">
        <w:rPr>
          <w:sz w:val="24"/>
          <w:szCs w:val="24"/>
        </w:rPr>
        <w:t xml:space="preserve"> ons  stadsverhaal van </w:t>
      </w:r>
      <w:r w:rsidR="005A6B30" w:rsidRPr="00663D97">
        <w:rPr>
          <w:b/>
          <w:sz w:val="24"/>
          <w:szCs w:val="24"/>
        </w:rPr>
        <w:t>LICHT en HOOP</w:t>
      </w:r>
      <w:r w:rsidR="005A6B30" w:rsidRPr="00663D97">
        <w:rPr>
          <w:sz w:val="24"/>
          <w:szCs w:val="24"/>
        </w:rPr>
        <w:t>, maar helaas</w:t>
      </w:r>
      <w:r w:rsidR="00E000EC" w:rsidRPr="00663D97">
        <w:rPr>
          <w:sz w:val="24"/>
          <w:szCs w:val="24"/>
        </w:rPr>
        <w:t xml:space="preserve"> slachtoffer van het </w:t>
      </w:r>
      <w:r w:rsidR="005A6B30" w:rsidRPr="00663D97">
        <w:rPr>
          <w:sz w:val="24"/>
          <w:szCs w:val="24"/>
        </w:rPr>
        <w:t>eigen succes</w:t>
      </w:r>
      <w:r w:rsidR="00F13720" w:rsidRPr="00663D97">
        <w:rPr>
          <w:sz w:val="24"/>
          <w:szCs w:val="24"/>
        </w:rPr>
        <w:t xml:space="preserve">. </w:t>
      </w:r>
      <w:r w:rsidR="00E000EC" w:rsidRPr="00663D97">
        <w:rPr>
          <w:sz w:val="24"/>
          <w:szCs w:val="24"/>
        </w:rPr>
        <w:t xml:space="preserve"> Mogelijks kan onze stad hiervoor samenwerken met onze (zwaar getroffenen) evenementensector, die hierbij de nodige expertise hebben.   Is de stad hiertoe bereid ? </w:t>
      </w:r>
      <w:r w:rsidR="003411E1">
        <w:rPr>
          <w:sz w:val="24"/>
          <w:szCs w:val="24"/>
        </w:rPr>
        <w:t xml:space="preserve">De komst van de druktebarometer, een staaltje van smart </w:t>
      </w:r>
      <w:proofErr w:type="spellStart"/>
      <w:r w:rsidR="003411E1">
        <w:rPr>
          <w:sz w:val="24"/>
          <w:szCs w:val="24"/>
        </w:rPr>
        <w:t>city</w:t>
      </w:r>
      <w:proofErr w:type="spellEnd"/>
      <w:r w:rsidR="003411E1">
        <w:rPr>
          <w:sz w:val="24"/>
          <w:szCs w:val="24"/>
        </w:rPr>
        <w:t>, is alvast een goede zaak.</w:t>
      </w:r>
    </w:p>
    <w:p w:rsidR="00360998" w:rsidRDefault="00360998" w:rsidP="00D91B26">
      <w:pPr>
        <w:jc w:val="both"/>
        <w:rPr>
          <w:sz w:val="24"/>
          <w:szCs w:val="24"/>
        </w:rPr>
      </w:pPr>
    </w:p>
    <w:p w:rsidR="008A0A27" w:rsidRDefault="00360998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Wat het </w:t>
      </w:r>
      <w:r w:rsidR="009E6BB1">
        <w:rPr>
          <w:b/>
          <w:sz w:val="24"/>
          <w:szCs w:val="24"/>
        </w:rPr>
        <w:t>“</w:t>
      </w:r>
      <w:r w:rsidRPr="003411E1">
        <w:rPr>
          <w:b/>
          <w:sz w:val="24"/>
          <w:szCs w:val="24"/>
        </w:rPr>
        <w:t>take-</w:t>
      </w:r>
      <w:proofErr w:type="spellStart"/>
      <w:r w:rsidRPr="003411E1">
        <w:rPr>
          <w:b/>
          <w:sz w:val="24"/>
          <w:szCs w:val="24"/>
        </w:rPr>
        <w:t>away</w:t>
      </w:r>
      <w:proofErr w:type="spellEnd"/>
      <w:r w:rsidR="009E6BB1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verhaal betreft, is het goed dat er nu eindelijk- op onze vraag – duidelijkheid verschaft werd</w:t>
      </w:r>
      <w:r w:rsidR="009E6BB1">
        <w:rPr>
          <w:sz w:val="24"/>
          <w:szCs w:val="24"/>
        </w:rPr>
        <w:t xml:space="preserve"> op basis van het burgemeestersbesluit</w:t>
      </w:r>
      <w:r>
        <w:rPr>
          <w:sz w:val="24"/>
          <w:szCs w:val="24"/>
        </w:rPr>
        <w:t xml:space="preserve">.  In deze neemt het stadsbestuur wel een zeer </w:t>
      </w:r>
      <w:r>
        <w:rPr>
          <w:sz w:val="24"/>
          <w:szCs w:val="24"/>
        </w:rPr>
        <w:lastRenderedPageBreak/>
        <w:t>strenge houding aan wat take-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betreft, ook in onze deelgemeenten, dit in </w:t>
      </w:r>
      <w:proofErr w:type="spellStart"/>
      <w:r>
        <w:rPr>
          <w:sz w:val="24"/>
          <w:szCs w:val="24"/>
        </w:rPr>
        <w:t>vgl</w:t>
      </w:r>
      <w:proofErr w:type="spellEnd"/>
      <w:r>
        <w:rPr>
          <w:sz w:val="24"/>
          <w:szCs w:val="24"/>
        </w:rPr>
        <w:t xml:space="preserve"> met andere omliggende steden/gemeenten.   Ondernemers zijn creatieve, bezige mensen en we zijn ervan overtuigd dat take-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wel 100 % corona-veilig kan georganiseerd worden.  Economische activiteiten die mogelijk zijn, moeten we mogelijk houden .... nogmaals, in 100% corona-veilige omstandigheden.  </w:t>
      </w:r>
      <w:r w:rsidR="008A0A27">
        <w:rPr>
          <w:sz w:val="24"/>
          <w:szCs w:val="24"/>
        </w:rPr>
        <w:t>De economische schade is nu al niet te overzien</w:t>
      </w:r>
      <w:r w:rsidR="003411E1">
        <w:rPr>
          <w:sz w:val="24"/>
          <w:szCs w:val="24"/>
        </w:rPr>
        <w:t xml:space="preserve"> ...</w:t>
      </w:r>
      <w:r w:rsidR="009E6BB1">
        <w:rPr>
          <w:sz w:val="24"/>
          <w:szCs w:val="24"/>
        </w:rPr>
        <w:t xml:space="preserve">het stadsbestuur laat hier heel wat getroffen ondernemers in de kou. </w:t>
      </w:r>
      <w:bookmarkStart w:id="2" w:name="_GoBack"/>
      <w:bookmarkEnd w:id="2"/>
    </w:p>
    <w:p w:rsidR="006C1B8A" w:rsidRDefault="006C1B8A" w:rsidP="00D91B26">
      <w:pPr>
        <w:jc w:val="both"/>
        <w:rPr>
          <w:sz w:val="24"/>
          <w:szCs w:val="24"/>
        </w:rPr>
      </w:pPr>
    </w:p>
    <w:p w:rsidR="00360998" w:rsidRPr="00663D97" w:rsidRDefault="006C1B8A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gouverneur van West-Vlaanderen pleit om </w:t>
      </w:r>
      <w:r w:rsidRPr="003411E1">
        <w:rPr>
          <w:b/>
          <w:sz w:val="24"/>
          <w:szCs w:val="24"/>
        </w:rPr>
        <w:t>drones</w:t>
      </w:r>
      <w:r>
        <w:rPr>
          <w:sz w:val="24"/>
          <w:szCs w:val="24"/>
        </w:rPr>
        <w:t xml:space="preserve"> en extra politiepatrouilles  in te zetten en in de Kerstperiode. Zal Brugge dit ook doen ?    Wat onze fractie betreft, is het inzetten van drones een brug te ver, ook al pleiten we voor een strak handhavingsbeleid. </w:t>
      </w:r>
      <w:r w:rsidR="00360998">
        <w:rPr>
          <w:sz w:val="24"/>
          <w:szCs w:val="24"/>
        </w:rPr>
        <w:t xml:space="preserve">     </w:t>
      </w:r>
    </w:p>
    <w:p w:rsidR="00BE1BB8" w:rsidRPr="00663D97" w:rsidRDefault="00BE1BB8" w:rsidP="00D91B26">
      <w:pPr>
        <w:jc w:val="both"/>
        <w:rPr>
          <w:sz w:val="24"/>
          <w:szCs w:val="24"/>
        </w:rPr>
      </w:pPr>
    </w:p>
    <w:p w:rsidR="00BE1BB8" w:rsidRPr="00663D97" w:rsidRDefault="00663D97" w:rsidP="00663D97">
      <w:pPr>
        <w:rPr>
          <w:sz w:val="24"/>
          <w:szCs w:val="24"/>
        </w:rPr>
      </w:pPr>
      <w:r w:rsidRPr="00663D97">
        <w:rPr>
          <w:sz w:val="24"/>
          <w:szCs w:val="24"/>
        </w:rPr>
        <w:t xml:space="preserve">Er is </w:t>
      </w:r>
      <w:r w:rsidR="00BE1BB8" w:rsidRPr="00663D97">
        <w:rPr>
          <w:sz w:val="24"/>
          <w:szCs w:val="24"/>
        </w:rPr>
        <w:t xml:space="preserve"> een omzendbrief vanuit Vlaamse regering is gezonden naar de </w:t>
      </w:r>
      <w:r w:rsidRPr="00663D97">
        <w:rPr>
          <w:sz w:val="24"/>
          <w:szCs w:val="24"/>
        </w:rPr>
        <w:t xml:space="preserve">lokale besturen om hun bibliotheken, sporthallen, ... </w:t>
      </w:r>
      <w:r w:rsidR="00BE1BB8" w:rsidRPr="00663D97">
        <w:rPr>
          <w:sz w:val="24"/>
          <w:szCs w:val="24"/>
        </w:rPr>
        <w:t xml:space="preserve"> open te zetten</w:t>
      </w:r>
      <w:r w:rsidRPr="00663D97">
        <w:rPr>
          <w:sz w:val="24"/>
          <w:szCs w:val="24"/>
        </w:rPr>
        <w:t>,</w:t>
      </w:r>
      <w:r w:rsidR="00BE1BB8" w:rsidRPr="00663D97">
        <w:rPr>
          <w:sz w:val="24"/>
          <w:szCs w:val="24"/>
        </w:rPr>
        <w:t xml:space="preserve"> </w:t>
      </w:r>
      <w:proofErr w:type="spellStart"/>
      <w:r w:rsidR="00BE1BB8" w:rsidRPr="00663D97">
        <w:rPr>
          <w:sz w:val="24"/>
          <w:szCs w:val="24"/>
        </w:rPr>
        <w:t>coronaproof</w:t>
      </w:r>
      <w:proofErr w:type="spellEnd"/>
      <w:r w:rsidR="00BE1BB8" w:rsidRPr="00663D97">
        <w:rPr>
          <w:sz w:val="24"/>
          <w:szCs w:val="24"/>
        </w:rPr>
        <w:t xml:space="preserve"> voor </w:t>
      </w:r>
      <w:r w:rsidR="00BE1BB8" w:rsidRPr="00663D97">
        <w:rPr>
          <w:b/>
          <w:sz w:val="24"/>
          <w:szCs w:val="24"/>
        </w:rPr>
        <w:t>studenten</w:t>
      </w:r>
      <w:r w:rsidR="00BE1BB8" w:rsidRPr="00663D97">
        <w:rPr>
          <w:sz w:val="24"/>
          <w:szCs w:val="24"/>
        </w:rPr>
        <w:t>.</w:t>
      </w:r>
      <w:r w:rsidRPr="00663D97">
        <w:rPr>
          <w:sz w:val="24"/>
          <w:szCs w:val="24"/>
        </w:rPr>
        <w:t xml:space="preserve">     Deze plekken kunne omgetoverd worden tot stille en veilige </w:t>
      </w:r>
      <w:r w:rsidRPr="00663D97">
        <w:rPr>
          <w:b/>
          <w:sz w:val="24"/>
          <w:szCs w:val="24"/>
        </w:rPr>
        <w:t>studeerruimtes</w:t>
      </w:r>
      <w:r w:rsidRPr="00663D97">
        <w:rPr>
          <w:sz w:val="24"/>
          <w:szCs w:val="24"/>
        </w:rPr>
        <w:t xml:space="preserve">. </w:t>
      </w:r>
    </w:p>
    <w:p w:rsidR="00BE1BB8" w:rsidRPr="00663D97" w:rsidRDefault="00BE1BB8" w:rsidP="00663D97">
      <w:pPr>
        <w:rPr>
          <w:sz w:val="24"/>
          <w:szCs w:val="24"/>
        </w:rPr>
      </w:pPr>
      <w:r w:rsidRPr="00663D97">
        <w:rPr>
          <w:sz w:val="24"/>
          <w:szCs w:val="24"/>
        </w:rPr>
        <w:t>Zeker nu is verbondenheid een hot topic voor studenten die het al erg moeilijk hebben.</w:t>
      </w:r>
      <w:r w:rsidR="00663D97" w:rsidRPr="00663D97">
        <w:rPr>
          <w:sz w:val="24"/>
          <w:szCs w:val="24"/>
        </w:rPr>
        <w:t xml:space="preserve"> </w:t>
      </w:r>
      <w:r w:rsidRPr="00663D97">
        <w:rPr>
          <w:sz w:val="24"/>
          <w:szCs w:val="24"/>
        </w:rPr>
        <w:t>Uitval is bijzonder groot momenteel.</w:t>
      </w:r>
      <w:r w:rsidR="00663D97" w:rsidRPr="00663D97">
        <w:rPr>
          <w:sz w:val="24"/>
          <w:szCs w:val="24"/>
        </w:rPr>
        <w:t xml:space="preserve">    </w:t>
      </w:r>
    </w:p>
    <w:p w:rsidR="00BE1BB8" w:rsidRPr="00663D97" w:rsidRDefault="00BE1BB8" w:rsidP="00663D97">
      <w:pPr>
        <w:rPr>
          <w:sz w:val="24"/>
          <w:szCs w:val="24"/>
          <w:lang w:val="nl-BE"/>
        </w:rPr>
      </w:pPr>
      <w:r w:rsidRPr="00663D97">
        <w:rPr>
          <w:sz w:val="24"/>
          <w:szCs w:val="24"/>
        </w:rPr>
        <w:t>Hoe staat h</w:t>
      </w:r>
      <w:r w:rsidR="00663D97" w:rsidRPr="00663D97">
        <w:rPr>
          <w:sz w:val="24"/>
          <w:szCs w:val="24"/>
        </w:rPr>
        <w:t xml:space="preserve">et hiermee in Brugge?  Zet de stad diverse locaties open ? </w:t>
      </w:r>
    </w:p>
    <w:p w:rsidR="001C17C0" w:rsidRPr="00663D97" w:rsidRDefault="001C17C0" w:rsidP="00D91B26">
      <w:pPr>
        <w:jc w:val="both"/>
        <w:rPr>
          <w:sz w:val="24"/>
          <w:szCs w:val="24"/>
        </w:rPr>
      </w:pPr>
    </w:p>
    <w:p w:rsidR="009F7FB9" w:rsidRDefault="003315C7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 de </w:t>
      </w:r>
      <w:r w:rsidRPr="003411E1">
        <w:rPr>
          <w:b/>
          <w:sz w:val="24"/>
          <w:szCs w:val="24"/>
        </w:rPr>
        <w:t>feestverlichting</w:t>
      </w:r>
      <w:r>
        <w:rPr>
          <w:sz w:val="24"/>
          <w:szCs w:val="24"/>
        </w:rPr>
        <w:t xml:space="preserve"> dit jaar in een nieuw jasje zit vinden we vanuit onze </w:t>
      </w:r>
      <w:proofErr w:type="spellStart"/>
      <w:r>
        <w:rPr>
          <w:sz w:val="24"/>
          <w:szCs w:val="24"/>
        </w:rPr>
        <w:t>fracti</w:t>
      </w:r>
      <w:proofErr w:type="spellEnd"/>
      <w:r>
        <w:rPr>
          <w:sz w:val="24"/>
          <w:szCs w:val="24"/>
        </w:rPr>
        <w:t xml:space="preserve"> een goede zaak.  </w:t>
      </w:r>
      <w:r w:rsidR="00AE2468">
        <w:rPr>
          <w:sz w:val="24"/>
          <w:szCs w:val="24"/>
        </w:rPr>
        <w:t xml:space="preserve">Maar we hebben wel onze wenkbrauwen moeten fronsen bij het lezen van een aantal teksten op onze </w:t>
      </w:r>
      <w:r w:rsidR="00AE2468" w:rsidRPr="003411E1">
        <w:rPr>
          <w:b/>
          <w:sz w:val="24"/>
          <w:szCs w:val="24"/>
        </w:rPr>
        <w:t>historische stadspoorten</w:t>
      </w:r>
      <w:r w:rsidR="00AE2468">
        <w:rPr>
          <w:sz w:val="24"/>
          <w:szCs w:val="24"/>
        </w:rPr>
        <w:t>, zoals ‘</w:t>
      </w:r>
      <w:proofErr w:type="spellStart"/>
      <w:r w:rsidR="00AE2468">
        <w:rPr>
          <w:sz w:val="24"/>
          <w:szCs w:val="24"/>
        </w:rPr>
        <w:t>Goe</w:t>
      </w:r>
      <w:proofErr w:type="spellEnd"/>
      <w:r w:rsidR="00AE2468">
        <w:rPr>
          <w:sz w:val="24"/>
          <w:szCs w:val="24"/>
        </w:rPr>
        <w:t xml:space="preserve"> bezig’ en ‘Light up, </w:t>
      </w:r>
      <w:proofErr w:type="spellStart"/>
      <w:r w:rsidR="00AE2468">
        <w:rPr>
          <w:sz w:val="24"/>
          <w:szCs w:val="24"/>
        </w:rPr>
        <w:t>Shine</w:t>
      </w:r>
      <w:proofErr w:type="spellEnd"/>
      <w:r w:rsidR="00AE2468">
        <w:rPr>
          <w:sz w:val="24"/>
          <w:szCs w:val="24"/>
        </w:rPr>
        <w:t xml:space="preserve"> on’ ....  </w:t>
      </w:r>
      <w:r w:rsidR="00360998">
        <w:rPr>
          <w:sz w:val="24"/>
          <w:szCs w:val="24"/>
        </w:rPr>
        <w:t>“</w:t>
      </w:r>
      <w:proofErr w:type="spellStart"/>
      <w:r w:rsidR="00AE2468">
        <w:rPr>
          <w:sz w:val="24"/>
          <w:szCs w:val="24"/>
        </w:rPr>
        <w:t>Goe</w:t>
      </w:r>
      <w:proofErr w:type="spellEnd"/>
      <w:r w:rsidR="00AE2468">
        <w:rPr>
          <w:sz w:val="24"/>
          <w:szCs w:val="24"/>
        </w:rPr>
        <w:t xml:space="preserve"> bezig</w:t>
      </w:r>
      <w:r w:rsidR="00360998">
        <w:rPr>
          <w:sz w:val="24"/>
          <w:szCs w:val="24"/>
        </w:rPr>
        <w:t>”</w:t>
      </w:r>
      <w:r w:rsidR="00AE2468">
        <w:rPr>
          <w:sz w:val="24"/>
          <w:szCs w:val="24"/>
        </w:rPr>
        <w:t xml:space="preserve"> is blijkbaar een schouderklopje terwijl dat </w:t>
      </w:r>
      <w:proofErr w:type="spellStart"/>
      <w:r w:rsidR="00AE2468">
        <w:rPr>
          <w:sz w:val="24"/>
          <w:szCs w:val="24"/>
        </w:rPr>
        <w:t>eigenlijkeen</w:t>
      </w:r>
      <w:proofErr w:type="spellEnd"/>
      <w:r w:rsidR="00AE2468">
        <w:rPr>
          <w:sz w:val="24"/>
          <w:szCs w:val="24"/>
        </w:rPr>
        <w:t xml:space="preserve"> ironische beoordeling is wanneer iemand klunzig of onhandig is. En waaro</w:t>
      </w:r>
      <w:r w:rsidR="003411E1">
        <w:rPr>
          <w:sz w:val="24"/>
          <w:szCs w:val="24"/>
        </w:rPr>
        <w:t xml:space="preserve">m een </w:t>
      </w:r>
      <w:r w:rsidR="00AE2468">
        <w:rPr>
          <w:sz w:val="24"/>
          <w:szCs w:val="24"/>
        </w:rPr>
        <w:t xml:space="preserve"> Engelstalige zin, in dat bedje is onze stad vaak ziek de afgelopen maanden ?  Is on</w:t>
      </w:r>
      <w:r w:rsidR="003411E1">
        <w:rPr>
          <w:sz w:val="24"/>
          <w:szCs w:val="24"/>
        </w:rPr>
        <w:t xml:space="preserve">ze eigen Vlaamse taal niet goed </w:t>
      </w:r>
      <w:r w:rsidR="00AE2468">
        <w:rPr>
          <w:sz w:val="24"/>
          <w:szCs w:val="24"/>
        </w:rPr>
        <w:t>genoeg</w:t>
      </w:r>
      <w:r w:rsidR="003411E1">
        <w:rPr>
          <w:sz w:val="24"/>
          <w:szCs w:val="24"/>
        </w:rPr>
        <w:t xml:space="preserve"> misschien</w:t>
      </w:r>
      <w:r w:rsidR="00AE2468">
        <w:rPr>
          <w:sz w:val="24"/>
          <w:szCs w:val="24"/>
        </w:rPr>
        <w:t xml:space="preserve"> ? </w:t>
      </w:r>
    </w:p>
    <w:p w:rsidR="00360998" w:rsidRPr="00360998" w:rsidRDefault="00AE2468" w:rsidP="00360998">
      <w:pPr>
        <w:shd w:val="clear" w:color="auto" w:fill="FFFFFF"/>
        <w:tabs>
          <w:tab w:val="clear" w:pos="2835"/>
          <w:tab w:val="clear" w:pos="3969"/>
          <w:tab w:val="clear" w:pos="5670"/>
        </w:tabs>
        <w:ind w:right="0"/>
        <w:textAlignment w:val="baseline"/>
        <w:rPr>
          <w:rFonts w:ascii="Segoe UI" w:hAnsi="Segoe UI" w:cs="Segoe UI"/>
          <w:color w:val="201F1E"/>
          <w:sz w:val="23"/>
          <w:szCs w:val="23"/>
          <w:lang w:val="nl-BE" w:eastAsia="nl-BE"/>
        </w:rPr>
      </w:pPr>
      <w:r>
        <w:rPr>
          <w:sz w:val="24"/>
          <w:szCs w:val="24"/>
        </w:rPr>
        <w:t xml:space="preserve">We willen niet zeuren, maar vinden deze teksten een stad als Brugge onwaardig ! </w:t>
      </w:r>
      <w:r w:rsidR="00360998">
        <w:rPr>
          <w:sz w:val="24"/>
          <w:szCs w:val="24"/>
        </w:rPr>
        <w:t>Het is onvoorstelbaar smakeloos om dergelijke teksten op onze mooie stadspoorten te projecteren.</w:t>
      </w:r>
    </w:p>
    <w:p w:rsidR="00360998" w:rsidRPr="00360998" w:rsidRDefault="00360998" w:rsidP="00360998">
      <w:pPr>
        <w:shd w:val="clear" w:color="auto" w:fill="FFFFFF"/>
        <w:tabs>
          <w:tab w:val="clear" w:pos="2835"/>
          <w:tab w:val="clear" w:pos="3969"/>
          <w:tab w:val="clear" w:pos="5670"/>
        </w:tabs>
        <w:ind w:right="720"/>
        <w:textAlignment w:val="baseline"/>
        <w:rPr>
          <w:rFonts w:ascii="Segoe UI" w:hAnsi="Segoe UI" w:cs="Segoe UI"/>
          <w:color w:val="201F1E"/>
          <w:sz w:val="23"/>
          <w:szCs w:val="23"/>
          <w:lang w:val="nl-BE" w:eastAsia="nl-BE"/>
        </w:rPr>
      </w:pPr>
    </w:p>
    <w:p w:rsidR="005A6B30" w:rsidRDefault="00AE2468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>Tot besluit hope</w:t>
      </w:r>
      <w:r w:rsidR="005A6B30">
        <w:rPr>
          <w:sz w:val="24"/>
          <w:szCs w:val="24"/>
        </w:rPr>
        <w:t>n</w:t>
      </w:r>
      <w:r>
        <w:rPr>
          <w:sz w:val="24"/>
          <w:szCs w:val="24"/>
        </w:rPr>
        <w:t xml:space="preserve"> we </w:t>
      </w:r>
      <w:r w:rsidR="005A6B30">
        <w:rPr>
          <w:sz w:val="24"/>
          <w:szCs w:val="24"/>
        </w:rPr>
        <w:t xml:space="preserve"> dat een strenge opvolging van de regels</w:t>
      </w:r>
      <w:r w:rsidR="003411E1">
        <w:rPr>
          <w:sz w:val="24"/>
          <w:szCs w:val="24"/>
        </w:rPr>
        <w:t xml:space="preserve"> door eenieder</w:t>
      </w:r>
      <w:r w:rsidR="005A6B30">
        <w:rPr>
          <w:sz w:val="24"/>
          <w:szCs w:val="24"/>
        </w:rPr>
        <w:t xml:space="preserve"> tot een daling van de Coronacijfers zullen leiden.  En dat onze Brugse lokale economie zich snel mag herpakken, want de economische schade is enorm. </w:t>
      </w:r>
      <w:r>
        <w:rPr>
          <w:sz w:val="24"/>
          <w:szCs w:val="24"/>
        </w:rPr>
        <w:t xml:space="preserve"> (1 op acht vreest een faling nationaal, dat zou een ramp betekenen) </w:t>
      </w:r>
      <w:r w:rsidR="005A6B30">
        <w:rPr>
          <w:sz w:val="24"/>
          <w:szCs w:val="24"/>
        </w:rPr>
        <w:t xml:space="preserve"> Vanuit onze stad moeten we alles in het werk zetten om van het ‘koop-lokaal-verhaal’</w:t>
      </w:r>
      <w:r w:rsidR="00F13720">
        <w:rPr>
          <w:sz w:val="24"/>
          <w:szCs w:val="24"/>
        </w:rPr>
        <w:t>, het ‘</w:t>
      </w:r>
      <w:proofErr w:type="spellStart"/>
      <w:r w:rsidR="00F13720" w:rsidRPr="00F13720">
        <w:rPr>
          <w:b/>
          <w:sz w:val="24"/>
          <w:szCs w:val="24"/>
        </w:rPr>
        <w:t>winkelhieren</w:t>
      </w:r>
      <w:proofErr w:type="spellEnd"/>
      <w:r w:rsidR="00F13720" w:rsidRPr="00F13720">
        <w:rPr>
          <w:b/>
          <w:sz w:val="24"/>
          <w:szCs w:val="24"/>
        </w:rPr>
        <w:t>’</w:t>
      </w:r>
      <w:r w:rsidR="00F13720">
        <w:rPr>
          <w:sz w:val="24"/>
          <w:szCs w:val="24"/>
        </w:rPr>
        <w:t>,</w:t>
      </w:r>
      <w:r w:rsidR="005A6B30">
        <w:rPr>
          <w:sz w:val="24"/>
          <w:szCs w:val="24"/>
        </w:rPr>
        <w:t xml:space="preserve"> een succes te maken. </w:t>
      </w:r>
      <w:r w:rsidR="00F13720">
        <w:rPr>
          <w:sz w:val="24"/>
          <w:szCs w:val="24"/>
        </w:rPr>
        <w:t xml:space="preserve"> </w:t>
      </w:r>
    </w:p>
    <w:p w:rsidR="00F13720" w:rsidRPr="006132B0" w:rsidRDefault="00F13720" w:rsidP="00D91B26">
      <w:pPr>
        <w:jc w:val="both"/>
        <w:rPr>
          <w:sz w:val="24"/>
          <w:szCs w:val="24"/>
        </w:rPr>
      </w:pPr>
    </w:p>
    <w:p w:rsidR="003E3531" w:rsidRPr="006132B0" w:rsidRDefault="00F13720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Langs deze weg wensen wij vanuit onze N-VA fractie alle </w:t>
      </w:r>
      <w:proofErr w:type="spellStart"/>
      <w:r>
        <w:rPr>
          <w:sz w:val="24"/>
          <w:szCs w:val="24"/>
        </w:rPr>
        <w:t>Bruggelingen</w:t>
      </w:r>
      <w:proofErr w:type="spellEnd"/>
      <w:r>
        <w:rPr>
          <w:sz w:val="24"/>
          <w:szCs w:val="24"/>
        </w:rPr>
        <w:t xml:space="preserve"> </w:t>
      </w:r>
      <w:r w:rsidRPr="006C1B8A">
        <w:rPr>
          <w:b/>
          <w:sz w:val="24"/>
          <w:szCs w:val="24"/>
        </w:rPr>
        <w:t>fijne, veilige en hartverwarmende Kerstdagen</w:t>
      </w:r>
      <w:r>
        <w:rPr>
          <w:sz w:val="24"/>
          <w:szCs w:val="24"/>
        </w:rPr>
        <w:t xml:space="preserve"> toe. </w:t>
      </w:r>
      <w:r w:rsidR="00AE24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3E3531" w:rsidRPr="006132B0" w:rsidRDefault="003411E1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harte ! </w:t>
      </w:r>
    </w:p>
    <w:p w:rsidR="00350367" w:rsidRDefault="00350367" w:rsidP="00D91B26">
      <w:pPr>
        <w:jc w:val="both"/>
        <w:rPr>
          <w:sz w:val="24"/>
          <w:szCs w:val="24"/>
        </w:rPr>
      </w:pP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CB" w:rsidRDefault="005E3ECB">
      <w:r>
        <w:separator/>
      </w:r>
    </w:p>
  </w:endnote>
  <w:endnote w:type="continuationSeparator" w:id="0">
    <w:p w:rsidR="005E3ECB" w:rsidRDefault="005E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F9" w:rsidRPr="00B85404" w:rsidRDefault="00351EF9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Opmaakprofiel7pt"/>
        <w:color w:val="7FA1B6"/>
      </w:rPr>
      <w:t xml:space="preserve">    </w:t>
    </w:r>
    <w:proofErr w:type="spellStart"/>
    <w:r>
      <w:rPr>
        <w:rStyle w:val="Opmaakprofiel7pt"/>
        <w:color w:val="7FA1B6"/>
      </w:rPr>
      <w:t>tuinstraat</w:t>
    </w:r>
    <w:proofErr w:type="spellEnd"/>
    <w:r>
      <w:rPr>
        <w:rStyle w:val="Opmaakprofiel7pt"/>
        <w:color w:val="7FA1B6"/>
      </w:rPr>
      <w:t xml:space="preserve"> 10, b-8310 brugge | t 050 34 61 04 | gsm 0474 96 97 34 | geert.van.tieghem@skynet.be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CB" w:rsidRDefault="005E3ECB">
      <w:r>
        <w:separator/>
      </w:r>
    </w:p>
  </w:footnote>
  <w:footnote w:type="continuationSeparator" w:id="0">
    <w:p w:rsidR="005E3ECB" w:rsidRDefault="005E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F9" w:rsidRDefault="00351EF9"/>
  <w:p w:rsidR="00351EF9" w:rsidRDefault="00351E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F9" w:rsidRDefault="00351EF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F9" w:rsidRDefault="00351EF9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5E3ECB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9" w:rsidRDefault="00351EF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351EF9" w:rsidRDefault="00351EF9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351EF9" w:rsidRDefault="00351EF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351EF9" w:rsidRDefault="00351EF9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809FA"/>
    <w:multiLevelType w:val="hybridMultilevel"/>
    <w:tmpl w:val="1C10E5E6"/>
    <w:lvl w:ilvl="0" w:tplc="F918A6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36456"/>
    <w:multiLevelType w:val="hybridMultilevel"/>
    <w:tmpl w:val="5BC4036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1701DE"/>
    <w:multiLevelType w:val="multilevel"/>
    <w:tmpl w:val="7D9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5BEF2FED"/>
    <w:multiLevelType w:val="hybridMultilevel"/>
    <w:tmpl w:val="B5C854F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64801"/>
    <w:multiLevelType w:val="hybridMultilevel"/>
    <w:tmpl w:val="083074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2B0A"/>
    <w:multiLevelType w:val="multilevel"/>
    <w:tmpl w:val="947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D006D3"/>
    <w:multiLevelType w:val="multilevel"/>
    <w:tmpl w:val="E19E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C589E"/>
    <w:multiLevelType w:val="hybridMultilevel"/>
    <w:tmpl w:val="A1B66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15"/>
  </w:num>
  <w:num w:numId="14">
    <w:abstractNumId w:val="16"/>
  </w:num>
  <w:num w:numId="15">
    <w:abstractNumId w:val="18"/>
  </w:num>
  <w:num w:numId="16">
    <w:abstractNumId w:val="23"/>
  </w:num>
  <w:num w:numId="17">
    <w:abstractNumId w:val="27"/>
  </w:num>
  <w:num w:numId="18">
    <w:abstractNumId w:val="10"/>
  </w:num>
  <w:num w:numId="19">
    <w:abstractNumId w:val="12"/>
  </w:num>
  <w:num w:numId="20">
    <w:abstractNumId w:val="13"/>
  </w:num>
  <w:num w:numId="21">
    <w:abstractNumId w:val="20"/>
  </w:num>
  <w:num w:numId="22">
    <w:abstractNumId w:val="21"/>
  </w:num>
  <w:num w:numId="23">
    <w:abstractNumId w:val="26"/>
  </w:num>
  <w:num w:numId="24">
    <w:abstractNumId w:val="11"/>
  </w:num>
  <w:num w:numId="25">
    <w:abstractNumId w:val="19"/>
  </w:num>
  <w:num w:numId="26">
    <w:abstractNumId w:val="14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111D1"/>
    <w:rsid w:val="00024035"/>
    <w:rsid w:val="000265D1"/>
    <w:rsid w:val="00040402"/>
    <w:rsid w:val="00046032"/>
    <w:rsid w:val="0005490B"/>
    <w:rsid w:val="00054DCC"/>
    <w:rsid w:val="00063122"/>
    <w:rsid w:val="0008144A"/>
    <w:rsid w:val="000B5322"/>
    <w:rsid w:val="000B7664"/>
    <w:rsid w:val="000D3E87"/>
    <w:rsid w:val="000E67A1"/>
    <w:rsid w:val="000F550D"/>
    <w:rsid w:val="0011208A"/>
    <w:rsid w:val="001124E5"/>
    <w:rsid w:val="00113653"/>
    <w:rsid w:val="00127F11"/>
    <w:rsid w:val="00130CB0"/>
    <w:rsid w:val="00131545"/>
    <w:rsid w:val="00140E25"/>
    <w:rsid w:val="001667A5"/>
    <w:rsid w:val="00171B4A"/>
    <w:rsid w:val="001801ED"/>
    <w:rsid w:val="00183360"/>
    <w:rsid w:val="00183FE6"/>
    <w:rsid w:val="0018652F"/>
    <w:rsid w:val="00187D93"/>
    <w:rsid w:val="001A15B6"/>
    <w:rsid w:val="001B0B09"/>
    <w:rsid w:val="001B367C"/>
    <w:rsid w:val="001C17C0"/>
    <w:rsid w:val="001D0A70"/>
    <w:rsid w:val="001D4F0C"/>
    <w:rsid w:val="001D7FE4"/>
    <w:rsid w:val="001E220D"/>
    <w:rsid w:val="001E4EE5"/>
    <w:rsid w:val="002007EE"/>
    <w:rsid w:val="002025F4"/>
    <w:rsid w:val="002100DF"/>
    <w:rsid w:val="00217ED2"/>
    <w:rsid w:val="00224C61"/>
    <w:rsid w:val="0022627C"/>
    <w:rsid w:val="00227A87"/>
    <w:rsid w:val="00241F5D"/>
    <w:rsid w:val="00245A7D"/>
    <w:rsid w:val="00263D43"/>
    <w:rsid w:val="00286E8E"/>
    <w:rsid w:val="00294C90"/>
    <w:rsid w:val="00297B83"/>
    <w:rsid w:val="002A0632"/>
    <w:rsid w:val="002C0B71"/>
    <w:rsid w:val="002C3D99"/>
    <w:rsid w:val="002C7077"/>
    <w:rsid w:val="002C7D00"/>
    <w:rsid w:val="002D2B0C"/>
    <w:rsid w:val="002D6737"/>
    <w:rsid w:val="002E287F"/>
    <w:rsid w:val="002F7751"/>
    <w:rsid w:val="002F7E21"/>
    <w:rsid w:val="003014A2"/>
    <w:rsid w:val="003157F4"/>
    <w:rsid w:val="003315C7"/>
    <w:rsid w:val="003411E1"/>
    <w:rsid w:val="00347F2B"/>
    <w:rsid w:val="00350367"/>
    <w:rsid w:val="00351EF9"/>
    <w:rsid w:val="00353D15"/>
    <w:rsid w:val="00360998"/>
    <w:rsid w:val="00366AF3"/>
    <w:rsid w:val="003670A6"/>
    <w:rsid w:val="00371BAA"/>
    <w:rsid w:val="00372A9E"/>
    <w:rsid w:val="00372FC2"/>
    <w:rsid w:val="003807D6"/>
    <w:rsid w:val="00394C32"/>
    <w:rsid w:val="003B30D2"/>
    <w:rsid w:val="003C0A31"/>
    <w:rsid w:val="003D0C34"/>
    <w:rsid w:val="003E3531"/>
    <w:rsid w:val="003E4323"/>
    <w:rsid w:val="003E6E28"/>
    <w:rsid w:val="003F0976"/>
    <w:rsid w:val="003F18C1"/>
    <w:rsid w:val="00422850"/>
    <w:rsid w:val="00437F54"/>
    <w:rsid w:val="00447CDC"/>
    <w:rsid w:val="00453E0E"/>
    <w:rsid w:val="004641C0"/>
    <w:rsid w:val="004729C0"/>
    <w:rsid w:val="004845CB"/>
    <w:rsid w:val="004C6733"/>
    <w:rsid w:val="004C7040"/>
    <w:rsid w:val="004E3F23"/>
    <w:rsid w:val="004F1A27"/>
    <w:rsid w:val="00510696"/>
    <w:rsid w:val="00522000"/>
    <w:rsid w:val="00532958"/>
    <w:rsid w:val="005454DA"/>
    <w:rsid w:val="00550F9F"/>
    <w:rsid w:val="005556E5"/>
    <w:rsid w:val="00556508"/>
    <w:rsid w:val="0056354E"/>
    <w:rsid w:val="00573F09"/>
    <w:rsid w:val="005965FD"/>
    <w:rsid w:val="005A1AB0"/>
    <w:rsid w:val="005A6B30"/>
    <w:rsid w:val="005A71FB"/>
    <w:rsid w:val="005B5F09"/>
    <w:rsid w:val="005C300C"/>
    <w:rsid w:val="005C48E1"/>
    <w:rsid w:val="005E2544"/>
    <w:rsid w:val="005E3ECB"/>
    <w:rsid w:val="00611FA5"/>
    <w:rsid w:val="006132B0"/>
    <w:rsid w:val="006301D6"/>
    <w:rsid w:val="00663885"/>
    <w:rsid w:val="00663D97"/>
    <w:rsid w:val="00667FA5"/>
    <w:rsid w:val="006717A2"/>
    <w:rsid w:val="006769BD"/>
    <w:rsid w:val="00681138"/>
    <w:rsid w:val="00683656"/>
    <w:rsid w:val="006865F1"/>
    <w:rsid w:val="006923B6"/>
    <w:rsid w:val="006B1092"/>
    <w:rsid w:val="006C1B8A"/>
    <w:rsid w:val="006C5331"/>
    <w:rsid w:val="006F0567"/>
    <w:rsid w:val="007053B4"/>
    <w:rsid w:val="0070721C"/>
    <w:rsid w:val="00711879"/>
    <w:rsid w:val="00713427"/>
    <w:rsid w:val="00717BE9"/>
    <w:rsid w:val="00770AC9"/>
    <w:rsid w:val="00794DD8"/>
    <w:rsid w:val="007A321C"/>
    <w:rsid w:val="007C0103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1577"/>
    <w:rsid w:val="008532F8"/>
    <w:rsid w:val="00855A55"/>
    <w:rsid w:val="008667F2"/>
    <w:rsid w:val="00866D1A"/>
    <w:rsid w:val="00872ACA"/>
    <w:rsid w:val="008818E9"/>
    <w:rsid w:val="00886171"/>
    <w:rsid w:val="008923CF"/>
    <w:rsid w:val="008A0A27"/>
    <w:rsid w:val="008A4BB4"/>
    <w:rsid w:val="008B23BD"/>
    <w:rsid w:val="008B5407"/>
    <w:rsid w:val="008B5C1F"/>
    <w:rsid w:val="008C3482"/>
    <w:rsid w:val="008C4BB2"/>
    <w:rsid w:val="008C7E59"/>
    <w:rsid w:val="008D4491"/>
    <w:rsid w:val="008E088A"/>
    <w:rsid w:val="00906300"/>
    <w:rsid w:val="00936FE4"/>
    <w:rsid w:val="00937DA5"/>
    <w:rsid w:val="00950042"/>
    <w:rsid w:val="00966269"/>
    <w:rsid w:val="00975D03"/>
    <w:rsid w:val="009826BB"/>
    <w:rsid w:val="00983735"/>
    <w:rsid w:val="00993319"/>
    <w:rsid w:val="00993948"/>
    <w:rsid w:val="009A2E04"/>
    <w:rsid w:val="009A4342"/>
    <w:rsid w:val="009B4B90"/>
    <w:rsid w:val="009B7471"/>
    <w:rsid w:val="009B7BB8"/>
    <w:rsid w:val="009D44BC"/>
    <w:rsid w:val="009E6BB1"/>
    <w:rsid w:val="009F320D"/>
    <w:rsid w:val="009F7DE6"/>
    <w:rsid w:val="009F7FB9"/>
    <w:rsid w:val="00A06CFD"/>
    <w:rsid w:val="00A100E8"/>
    <w:rsid w:val="00A16EFA"/>
    <w:rsid w:val="00A27B2F"/>
    <w:rsid w:val="00A464A3"/>
    <w:rsid w:val="00A51CF8"/>
    <w:rsid w:val="00A6293C"/>
    <w:rsid w:val="00A63560"/>
    <w:rsid w:val="00AA15DB"/>
    <w:rsid w:val="00AA5DC4"/>
    <w:rsid w:val="00AB06BA"/>
    <w:rsid w:val="00AD5017"/>
    <w:rsid w:val="00AD77A6"/>
    <w:rsid w:val="00AE2468"/>
    <w:rsid w:val="00AE7A94"/>
    <w:rsid w:val="00AF5416"/>
    <w:rsid w:val="00B03DB7"/>
    <w:rsid w:val="00B2117C"/>
    <w:rsid w:val="00B22EF4"/>
    <w:rsid w:val="00B31A86"/>
    <w:rsid w:val="00B351A0"/>
    <w:rsid w:val="00B44266"/>
    <w:rsid w:val="00B6155A"/>
    <w:rsid w:val="00B63681"/>
    <w:rsid w:val="00B656DA"/>
    <w:rsid w:val="00B73A81"/>
    <w:rsid w:val="00B83CEA"/>
    <w:rsid w:val="00B85153"/>
    <w:rsid w:val="00B85404"/>
    <w:rsid w:val="00B918DF"/>
    <w:rsid w:val="00BA1FDF"/>
    <w:rsid w:val="00BB1C5B"/>
    <w:rsid w:val="00BC35B8"/>
    <w:rsid w:val="00BD0B24"/>
    <w:rsid w:val="00BD5055"/>
    <w:rsid w:val="00BE1BB8"/>
    <w:rsid w:val="00BE22B1"/>
    <w:rsid w:val="00BF26FA"/>
    <w:rsid w:val="00BF3F98"/>
    <w:rsid w:val="00C02843"/>
    <w:rsid w:val="00C06F43"/>
    <w:rsid w:val="00C0709B"/>
    <w:rsid w:val="00C26167"/>
    <w:rsid w:val="00C35390"/>
    <w:rsid w:val="00C4563C"/>
    <w:rsid w:val="00C521BE"/>
    <w:rsid w:val="00C64CE8"/>
    <w:rsid w:val="00C64F39"/>
    <w:rsid w:val="00C72CFF"/>
    <w:rsid w:val="00C76609"/>
    <w:rsid w:val="00C856B3"/>
    <w:rsid w:val="00C96642"/>
    <w:rsid w:val="00CB31D0"/>
    <w:rsid w:val="00CD0754"/>
    <w:rsid w:val="00CF5CE9"/>
    <w:rsid w:val="00D02377"/>
    <w:rsid w:val="00D045E8"/>
    <w:rsid w:val="00D152E0"/>
    <w:rsid w:val="00D3027E"/>
    <w:rsid w:val="00D30DB1"/>
    <w:rsid w:val="00D4638D"/>
    <w:rsid w:val="00D47866"/>
    <w:rsid w:val="00D57555"/>
    <w:rsid w:val="00D7560A"/>
    <w:rsid w:val="00D76368"/>
    <w:rsid w:val="00D8654E"/>
    <w:rsid w:val="00D870FA"/>
    <w:rsid w:val="00D91B26"/>
    <w:rsid w:val="00DB5986"/>
    <w:rsid w:val="00DC2F78"/>
    <w:rsid w:val="00DC30EC"/>
    <w:rsid w:val="00DD7210"/>
    <w:rsid w:val="00DE1C71"/>
    <w:rsid w:val="00E000EC"/>
    <w:rsid w:val="00E0773B"/>
    <w:rsid w:val="00E15BBA"/>
    <w:rsid w:val="00E16FE6"/>
    <w:rsid w:val="00E272C7"/>
    <w:rsid w:val="00E45E04"/>
    <w:rsid w:val="00E72D73"/>
    <w:rsid w:val="00E757CF"/>
    <w:rsid w:val="00E85748"/>
    <w:rsid w:val="00E924D1"/>
    <w:rsid w:val="00E949C6"/>
    <w:rsid w:val="00E962EE"/>
    <w:rsid w:val="00EC1385"/>
    <w:rsid w:val="00ED20B2"/>
    <w:rsid w:val="00ED34AE"/>
    <w:rsid w:val="00ED4209"/>
    <w:rsid w:val="00EE32A0"/>
    <w:rsid w:val="00EE75F5"/>
    <w:rsid w:val="00F04EEB"/>
    <w:rsid w:val="00F07B0C"/>
    <w:rsid w:val="00F13720"/>
    <w:rsid w:val="00F249D7"/>
    <w:rsid w:val="00F425EF"/>
    <w:rsid w:val="00F4562B"/>
    <w:rsid w:val="00F61AA0"/>
    <w:rsid w:val="00F71576"/>
    <w:rsid w:val="00F80B0A"/>
    <w:rsid w:val="00F81D52"/>
    <w:rsid w:val="00F94C3E"/>
    <w:rsid w:val="00FB4463"/>
    <w:rsid w:val="00FC1C86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customStyle="1" w:styleId="xmsonormal">
    <w:name w:val="x_msonormal"/>
    <w:basedOn w:val="Standaard"/>
    <w:rsid w:val="00BE1BB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9F7FB9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9F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3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00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1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8038-7678-4C41-B245-0F01CE19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17</cp:revision>
  <cp:lastPrinted>2006-10-10T15:19:00Z</cp:lastPrinted>
  <dcterms:created xsi:type="dcterms:W3CDTF">2020-12-08T21:13:00Z</dcterms:created>
  <dcterms:modified xsi:type="dcterms:W3CDTF">2020-12-13T16:38:00Z</dcterms:modified>
</cp:coreProperties>
</file>