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B351A0" w:rsidP="00B85404">
            <w:pPr>
              <w:tabs>
                <w:tab w:val="clear" w:pos="1418"/>
                <w:tab w:val="clear" w:pos="2835"/>
                <w:tab w:val="clear" w:pos="3969"/>
                <w:tab w:val="clear" w:pos="5670"/>
              </w:tabs>
              <w:rPr>
                <w:rStyle w:val="Opmaakprofiel7pt"/>
                <w:color w:val="7FA1B6"/>
              </w:rPr>
            </w:pPr>
            <w:r>
              <w:rPr>
                <w:rStyle w:val="Opmaakprofiel7pt"/>
                <w:color w:val="7FA1B6"/>
              </w:rPr>
              <w:t>12/02/2020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F26FA" w:rsidRDefault="008A4BB4" w:rsidP="00F249D7">
      <w:pPr>
        <w:rPr>
          <w:b/>
          <w:sz w:val="24"/>
          <w:szCs w:val="24"/>
          <w:u w:val="single"/>
        </w:rPr>
      </w:pPr>
      <w:r>
        <w:rPr>
          <w:b/>
          <w:sz w:val="24"/>
          <w:szCs w:val="24"/>
          <w:u w:val="single"/>
        </w:rPr>
        <w:t xml:space="preserve">OCMW-raad </w:t>
      </w:r>
      <w:r w:rsidR="00B351A0">
        <w:rPr>
          <w:b/>
          <w:sz w:val="24"/>
          <w:szCs w:val="24"/>
          <w:u w:val="single"/>
        </w:rPr>
        <w:t xml:space="preserve"> 18/2/2020</w:t>
      </w:r>
      <w:r>
        <w:rPr>
          <w:b/>
          <w:sz w:val="24"/>
          <w:szCs w:val="24"/>
          <w:u w:val="single"/>
        </w:rPr>
        <w:t xml:space="preserve"> –punt 1</w:t>
      </w:r>
    </w:p>
    <w:p w:rsidR="00BF26FA" w:rsidRDefault="00B351A0" w:rsidP="00422850">
      <w:pPr>
        <w:rPr>
          <w:b/>
          <w:sz w:val="24"/>
          <w:szCs w:val="24"/>
        </w:rPr>
      </w:pPr>
      <w:r>
        <w:rPr>
          <w:b/>
          <w:sz w:val="24"/>
          <w:szCs w:val="24"/>
          <w:u w:val="single"/>
        </w:rPr>
        <w:t>De samenstelling van het auditcomité ... een gemiste kans</w:t>
      </w:r>
      <w:r w:rsidR="0011208A">
        <w:rPr>
          <w:b/>
          <w:sz w:val="24"/>
          <w:szCs w:val="24"/>
          <w:u w:val="single"/>
        </w:rPr>
        <w:t>!</w:t>
      </w:r>
    </w:p>
    <w:p w:rsidR="00D91B26" w:rsidRPr="00D91B26" w:rsidRDefault="00D91B26" w:rsidP="00F249D7">
      <w:pPr>
        <w:rPr>
          <w:b/>
          <w:sz w:val="24"/>
          <w:szCs w:val="24"/>
        </w:rPr>
      </w:pPr>
    </w:p>
    <w:p w:rsidR="006769BD" w:rsidRDefault="006769BD" w:rsidP="00D91B26">
      <w:pPr>
        <w:jc w:val="both"/>
        <w:rPr>
          <w:sz w:val="24"/>
          <w:szCs w:val="24"/>
        </w:rPr>
      </w:pPr>
      <w:r>
        <w:rPr>
          <w:sz w:val="24"/>
          <w:szCs w:val="24"/>
        </w:rPr>
        <w:t xml:space="preserve">OCMW Brugge is net zoals de stad Brugge al jaren lid van de vereniging Audio. Als onafhankelijke vereniging heeft Audio in eerste instantie tot doel </w:t>
      </w:r>
      <w:r w:rsidRPr="0011208A">
        <w:rPr>
          <w:b/>
          <w:sz w:val="24"/>
          <w:szCs w:val="24"/>
        </w:rPr>
        <w:t>interne audits</w:t>
      </w:r>
      <w:r>
        <w:rPr>
          <w:sz w:val="24"/>
          <w:szCs w:val="24"/>
        </w:rPr>
        <w:t xml:space="preserve"> uit te voeren ten behoeve van de leden.  Vanuit onze N-VA fractie onderschrijven wij deze doelstelling.  Alleen jammer dat er zo </w:t>
      </w:r>
      <w:r w:rsidRPr="0011208A">
        <w:rPr>
          <w:b/>
          <w:sz w:val="24"/>
          <w:szCs w:val="24"/>
        </w:rPr>
        <w:t>weinig beroep</w:t>
      </w:r>
      <w:r>
        <w:rPr>
          <w:sz w:val="24"/>
          <w:szCs w:val="24"/>
        </w:rPr>
        <w:t xml:space="preserve"> gedaan wordt op de diensten van Audio, zeker wat de stad betreft.   </w:t>
      </w:r>
      <w:r w:rsidR="00EC1385">
        <w:rPr>
          <w:sz w:val="24"/>
          <w:szCs w:val="24"/>
        </w:rPr>
        <w:t>De weinige audits die er de a</w:t>
      </w:r>
      <w:r w:rsidR="0011208A">
        <w:rPr>
          <w:sz w:val="24"/>
          <w:szCs w:val="24"/>
        </w:rPr>
        <w:t>fgelopen</w:t>
      </w:r>
      <w:r w:rsidR="00F61AA0">
        <w:rPr>
          <w:sz w:val="24"/>
          <w:szCs w:val="24"/>
        </w:rPr>
        <w:t xml:space="preserve"> jaren</w:t>
      </w:r>
      <w:r w:rsidR="0011208A">
        <w:rPr>
          <w:sz w:val="24"/>
          <w:szCs w:val="24"/>
        </w:rPr>
        <w:t xml:space="preserve"> geweest zijn, hebben</w:t>
      </w:r>
      <w:r w:rsidR="00EC1385">
        <w:rPr>
          <w:sz w:val="24"/>
          <w:szCs w:val="24"/>
        </w:rPr>
        <w:t xml:space="preserve"> </w:t>
      </w:r>
      <w:r w:rsidR="00EC1385" w:rsidRPr="0011208A">
        <w:rPr>
          <w:b/>
          <w:sz w:val="24"/>
          <w:szCs w:val="24"/>
          <w:u w:val="single"/>
        </w:rPr>
        <w:t>meer dan hun nut</w:t>
      </w:r>
      <w:r w:rsidR="00EC1385">
        <w:rPr>
          <w:sz w:val="24"/>
          <w:szCs w:val="24"/>
        </w:rPr>
        <w:t xml:space="preserve"> bewezen. Denken we maar aan de grondige doorlichting van de </w:t>
      </w:r>
      <w:r w:rsidR="00EC1385" w:rsidRPr="0011208A">
        <w:rPr>
          <w:b/>
          <w:sz w:val="24"/>
          <w:szCs w:val="24"/>
        </w:rPr>
        <w:t>opbrengstencyclus</w:t>
      </w:r>
      <w:r w:rsidR="00EC1385">
        <w:rPr>
          <w:sz w:val="24"/>
          <w:szCs w:val="24"/>
        </w:rPr>
        <w:t xml:space="preserve"> in 2017, met niet minder dan 61 aanbevelingen. En ook andere audits (o.a. deze van de </w:t>
      </w:r>
      <w:r w:rsidR="00EC1385" w:rsidRPr="0011208A">
        <w:rPr>
          <w:b/>
          <w:sz w:val="24"/>
          <w:szCs w:val="24"/>
        </w:rPr>
        <w:t>sportinfrastructuur</w:t>
      </w:r>
      <w:r w:rsidR="003F18C1">
        <w:rPr>
          <w:sz w:val="24"/>
          <w:szCs w:val="24"/>
        </w:rPr>
        <w:t xml:space="preserve"> in onze stad </w:t>
      </w:r>
      <w:r w:rsidR="00EC1385">
        <w:rPr>
          <w:sz w:val="24"/>
          <w:szCs w:val="24"/>
        </w:rPr>
        <w:t xml:space="preserve">via Audit Vlaanderen van 2019) waren voor ons allen meer dan ontluisterend  ! </w:t>
      </w:r>
    </w:p>
    <w:p w:rsidR="003F18C1" w:rsidRDefault="003F18C1" w:rsidP="00D91B26">
      <w:pPr>
        <w:jc w:val="both"/>
        <w:rPr>
          <w:sz w:val="24"/>
          <w:szCs w:val="24"/>
        </w:rPr>
      </w:pPr>
      <w:r>
        <w:rPr>
          <w:sz w:val="24"/>
          <w:szCs w:val="24"/>
        </w:rPr>
        <w:t xml:space="preserve">Elk lid moet een </w:t>
      </w:r>
      <w:r w:rsidRPr="008A4BB4">
        <w:rPr>
          <w:b/>
          <w:sz w:val="24"/>
          <w:szCs w:val="24"/>
          <w:u w:val="single"/>
        </w:rPr>
        <w:t>auditcomité</w:t>
      </w:r>
      <w:r>
        <w:rPr>
          <w:sz w:val="24"/>
          <w:szCs w:val="24"/>
        </w:rPr>
        <w:t xml:space="preserve"> oprichten. De stad deed dit</w:t>
      </w:r>
      <w:r w:rsidR="0011208A">
        <w:rPr>
          <w:sz w:val="24"/>
          <w:szCs w:val="24"/>
        </w:rPr>
        <w:t xml:space="preserve"> reeds</w:t>
      </w:r>
      <w:r>
        <w:rPr>
          <w:sz w:val="24"/>
          <w:szCs w:val="24"/>
        </w:rPr>
        <w:t xml:space="preserve"> in </w:t>
      </w:r>
      <w:r w:rsidR="0011208A">
        <w:rPr>
          <w:sz w:val="24"/>
          <w:szCs w:val="24"/>
        </w:rPr>
        <w:t xml:space="preserve">januari </w:t>
      </w:r>
      <w:r>
        <w:rPr>
          <w:sz w:val="24"/>
          <w:szCs w:val="24"/>
        </w:rPr>
        <w:t xml:space="preserve">2019, vandaag volgt het OCMW.  Het auditcomité heeft de opdracht de gemeenteraad bij te staan in de uitvoering van de verantwoordelijkheid voor het bevorderen van goed bestuur en een adequaat risicobeheer.  Dit houdt </w:t>
      </w:r>
      <w:bookmarkStart w:id="2" w:name="_GoBack"/>
      <w:r>
        <w:rPr>
          <w:sz w:val="24"/>
          <w:szCs w:val="24"/>
        </w:rPr>
        <w:t>o</w:t>
      </w:r>
      <w:bookmarkEnd w:id="2"/>
      <w:r>
        <w:rPr>
          <w:sz w:val="24"/>
          <w:szCs w:val="24"/>
        </w:rPr>
        <w:t>.m. de opvolging in dat de aanbevelingen van een interne audit tot voldoende bijsturi</w:t>
      </w:r>
      <w:r w:rsidR="00F61AA0">
        <w:rPr>
          <w:sz w:val="24"/>
          <w:szCs w:val="24"/>
        </w:rPr>
        <w:t>ng leiden ...  M.a.w. duidelijk een belangrijke controlefunctie.   Maar wat blijkt ...  I</w:t>
      </w:r>
      <w:r>
        <w:rPr>
          <w:sz w:val="24"/>
          <w:szCs w:val="24"/>
        </w:rPr>
        <w:t xml:space="preserve">n beide </w:t>
      </w:r>
      <w:proofErr w:type="spellStart"/>
      <w:r>
        <w:rPr>
          <w:sz w:val="24"/>
          <w:szCs w:val="24"/>
        </w:rPr>
        <w:t>auditcomité’s</w:t>
      </w:r>
      <w:proofErr w:type="spellEnd"/>
      <w:r w:rsidR="0011208A">
        <w:rPr>
          <w:sz w:val="24"/>
          <w:szCs w:val="24"/>
        </w:rPr>
        <w:t xml:space="preserve"> (5 man rijk)</w:t>
      </w:r>
      <w:r w:rsidR="00F61AA0">
        <w:rPr>
          <w:sz w:val="24"/>
          <w:szCs w:val="24"/>
        </w:rPr>
        <w:t xml:space="preserve"> worden</w:t>
      </w:r>
      <w:r>
        <w:rPr>
          <w:sz w:val="24"/>
          <w:szCs w:val="24"/>
        </w:rPr>
        <w:t xml:space="preserve"> </w:t>
      </w:r>
      <w:r w:rsidRPr="0011208A">
        <w:rPr>
          <w:b/>
          <w:sz w:val="24"/>
          <w:szCs w:val="24"/>
          <w:u w:val="single"/>
        </w:rPr>
        <w:t>enkel raadsleden van de meerderheid</w:t>
      </w:r>
      <w:r w:rsidRPr="0011208A">
        <w:rPr>
          <w:sz w:val="24"/>
          <w:szCs w:val="24"/>
          <w:u w:val="single"/>
        </w:rPr>
        <w:t xml:space="preserve"> </w:t>
      </w:r>
      <w:r>
        <w:rPr>
          <w:sz w:val="24"/>
          <w:szCs w:val="24"/>
        </w:rPr>
        <w:t xml:space="preserve">opgenomen. </w:t>
      </w:r>
      <w:r w:rsidR="00E924D1">
        <w:rPr>
          <w:sz w:val="24"/>
          <w:szCs w:val="24"/>
        </w:rPr>
        <w:t xml:space="preserve"> (ook geen externe, onafhankelijke personen) </w:t>
      </w:r>
      <w:r w:rsidR="00F61AA0">
        <w:rPr>
          <w:sz w:val="24"/>
          <w:szCs w:val="24"/>
        </w:rPr>
        <w:t xml:space="preserve"> Jammer ! Het wordt een</w:t>
      </w:r>
      <w:r>
        <w:rPr>
          <w:sz w:val="24"/>
          <w:szCs w:val="24"/>
        </w:rPr>
        <w:t xml:space="preserve"> </w:t>
      </w:r>
      <w:r w:rsidRPr="0011208A">
        <w:rPr>
          <w:b/>
          <w:sz w:val="24"/>
          <w:szCs w:val="24"/>
        </w:rPr>
        <w:t>leuk onderonsje</w:t>
      </w:r>
      <w:r w:rsidR="0011208A" w:rsidRPr="0011208A">
        <w:rPr>
          <w:b/>
          <w:sz w:val="24"/>
          <w:szCs w:val="24"/>
        </w:rPr>
        <w:t xml:space="preserve"> onder elkaar</w:t>
      </w:r>
      <w:r w:rsidR="00E924D1">
        <w:rPr>
          <w:sz w:val="24"/>
          <w:szCs w:val="24"/>
        </w:rPr>
        <w:t xml:space="preserve"> wellicht</w:t>
      </w:r>
      <w:r>
        <w:rPr>
          <w:sz w:val="24"/>
          <w:szCs w:val="24"/>
        </w:rPr>
        <w:t xml:space="preserve"> ... maar</w:t>
      </w:r>
      <w:r w:rsidR="00F61AA0">
        <w:rPr>
          <w:sz w:val="24"/>
          <w:szCs w:val="24"/>
        </w:rPr>
        <w:t xml:space="preserve"> dit is </w:t>
      </w:r>
      <w:r>
        <w:rPr>
          <w:sz w:val="24"/>
          <w:szCs w:val="24"/>
        </w:rPr>
        <w:t xml:space="preserve"> wel </w:t>
      </w:r>
      <w:r w:rsidRPr="0011208A">
        <w:rPr>
          <w:b/>
          <w:sz w:val="24"/>
          <w:szCs w:val="24"/>
        </w:rPr>
        <w:t>een gemiste kans</w:t>
      </w:r>
      <w:r>
        <w:rPr>
          <w:sz w:val="24"/>
          <w:szCs w:val="24"/>
        </w:rPr>
        <w:t xml:space="preserve"> ! </w:t>
      </w:r>
      <w:r w:rsidR="0011208A">
        <w:rPr>
          <w:sz w:val="24"/>
          <w:szCs w:val="24"/>
        </w:rPr>
        <w:t xml:space="preserve"> In de vorige legislatuur werd toch 1 mandaat aan de oppositie gegund, nu niet meer blijkbaar.</w:t>
      </w:r>
      <w:r w:rsidR="00F61AA0">
        <w:rPr>
          <w:sz w:val="24"/>
          <w:szCs w:val="24"/>
        </w:rPr>
        <w:t xml:space="preserve"> </w:t>
      </w:r>
      <w:r w:rsidR="0011208A">
        <w:rPr>
          <w:sz w:val="24"/>
          <w:szCs w:val="24"/>
        </w:rPr>
        <w:t xml:space="preserve">  Pottenkijkers zijn niet </w:t>
      </w:r>
      <w:r w:rsidR="00E924D1">
        <w:rPr>
          <w:sz w:val="24"/>
          <w:szCs w:val="24"/>
        </w:rPr>
        <w:t xml:space="preserve">meer </w:t>
      </w:r>
      <w:r w:rsidR="0011208A">
        <w:rPr>
          <w:sz w:val="24"/>
          <w:szCs w:val="24"/>
        </w:rPr>
        <w:t xml:space="preserve">gewenst ... </w:t>
      </w:r>
      <w:r w:rsidR="00F61AA0">
        <w:rPr>
          <w:sz w:val="24"/>
          <w:szCs w:val="24"/>
        </w:rPr>
        <w:t xml:space="preserve"> </w:t>
      </w:r>
      <w:r w:rsidR="0011208A">
        <w:rPr>
          <w:sz w:val="24"/>
          <w:szCs w:val="24"/>
        </w:rPr>
        <w:t xml:space="preserve"> </w:t>
      </w:r>
      <w:r w:rsidR="00E924D1">
        <w:rPr>
          <w:sz w:val="24"/>
          <w:szCs w:val="24"/>
        </w:rPr>
        <w:t xml:space="preserve"> </w:t>
      </w:r>
    </w:p>
    <w:p w:rsidR="003F18C1" w:rsidRDefault="003F18C1" w:rsidP="00D91B26">
      <w:pPr>
        <w:jc w:val="both"/>
        <w:rPr>
          <w:sz w:val="24"/>
          <w:szCs w:val="24"/>
        </w:rPr>
      </w:pPr>
      <w:r>
        <w:rPr>
          <w:sz w:val="24"/>
          <w:szCs w:val="24"/>
        </w:rPr>
        <w:t xml:space="preserve">Trouwens, het </w:t>
      </w:r>
      <w:r w:rsidR="0011208A">
        <w:rPr>
          <w:sz w:val="24"/>
          <w:szCs w:val="24"/>
        </w:rPr>
        <w:t xml:space="preserve">nieuwe </w:t>
      </w:r>
      <w:r>
        <w:rPr>
          <w:sz w:val="24"/>
          <w:szCs w:val="24"/>
        </w:rPr>
        <w:t xml:space="preserve">auditcomité van de stad </w:t>
      </w:r>
      <w:r w:rsidR="0011208A">
        <w:rPr>
          <w:sz w:val="24"/>
          <w:szCs w:val="24"/>
        </w:rPr>
        <w:t xml:space="preserve">werd samengesteld op 15/1/2019.  Hoeveel keer kwam men samen in 2019, vragen we ons af ?  En welke voorstellen om nieuwe audits te lanceren kwamen op tafel ?  </w:t>
      </w:r>
      <w:r w:rsidR="00F61AA0">
        <w:rPr>
          <w:sz w:val="24"/>
          <w:szCs w:val="24"/>
        </w:rPr>
        <w:t xml:space="preserve"> </w:t>
      </w:r>
    </w:p>
    <w:p w:rsidR="00046032" w:rsidRDefault="00046032" w:rsidP="00D91B26">
      <w:pPr>
        <w:jc w:val="both"/>
        <w:rPr>
          <w:sz w:val="24"/>
          <w:szCs w:val="24"/>
        </w:rPr>
      </w:pPr>
    </w:p>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86" w:rsidRDefault="00FC1C86">
      <w:r>
        <w:separator/>
      </w:r>
    </w:p>
  </w:endnote>
  <w:endnote w:type="continuationSeparator" w:id="0">
    <w:p w:rsidR="00FC1C86" w:rsidRDefault="00FC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86" w:rsidRDefault="00FC1C86">
      <w:r>
        <w:separator/>
      </w:r>
    </w:p>
  </w:footnote>
  <w:footnote w:type="continuationSeparator" w:id="0">
    <w:p w:rsidR="00FC1C86" w:rsidRDefault="00FC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FC1C86">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40402"/>
    <w:rsid w:val="00046032"/>
    <w:rsid w:val="0005490B"/>
    <w:rsid w:val="00063122"/>
    <w:rsid w:val="0008144A"/>
    <w:rsid w:val="000B5322"/>
    <w:rsid w:val="000B7664"/>
    <w:rsid w:val="000D3E87"/>
    <w:rsid w:val="000F550D"/>
    <w:rsid w:val="0011208A"/>
    <w:rsid w:val="001124E5"/>
    <w:rsid w:val="00113653"/>
    <w:rsid w:val="00127F11"/>
    <w:rsid w:val="00130CB0"/>
    <w:rsid w:val="00131545"/>
    <w:rsid w:val="00140E25"/>
    <w:rsid w:val="001667A5"/>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47F2B"/>
    <w:rsid w:val="00353D15"/>
    <w:rsid w:val="003670A6"/>
    <w:rsid w:val="00371BAA"/>
    <w:rsid w:val="00372A9E"/>
    <w:rsid w:val="00372FC2"/>
    <w:rsid w:val="00394C32"/>
    <w:rsid w:val="003B30D2"/>
    <w:rsid w:val="003C0A31"/>
    <w:rsid w:val="003D0C34"/>
    <w:rsid w:val="003E6E28"/>
    <w:rsid w:val="003F0976"/>
    <w:rsid w:val="003F18C1"/>
    <w:rsid w:val="00422850"/>
    <w:rsid w:val="00447CDC"/>
    <w:rsid w:val="00453E0E"/>
    <w:rsid w:val="004729C0"/>
    <w:rsid w:val="004845CB"/>
    <w:rsid w:val="004C6733"/>
    <w:rsid w:val="004C7040"/>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11FA5"/>
    <w:rsid w:val="006301D6"/>
    <w:rsid w:val="00667FA5"/>
    <w:rsid w:val="006717A2"/>
    <w:rsid w:val="006769BD"/>
    <w:rsid w:val="00681138"/>
    <w:rsid w:val="00683656"/>
    <w:rsid w:val="006865F1"/>
    <w:rsid w:val="006B1092"/>
    <w:rsid w:val="006C5331"/>
    <w:rsid w:val="00713427"/>
    <w:rsid w:val="00717BE9"/>
    <w:rsid w:val="00770AC9"/>
    <w:rsid w:val="00794DD8"/>
    <w:rsid w:val="007C67FB"/>
    <w:rsid w:val="007D1678"/>
    <w:rsid w:val="007D5C42"/>
    <w:rsid w:val="007E00A6"/>
    <w:rsid w:val="007E0F32"/>
    <w:rsid w:val="007E45D4"/>
    <w:rsid w:val="0080355E"/>
    <w:rsid w:val="008041ED"/>
    <w:rsid w:val="0082453C"/>
    <w:rsid w:val="008317F3"/>
    <w:rsid w:val="008452AA"/>
    <w:rsid w:val="00855A55"/>
    <w:rsid w:val="008667F2"/>
    <w:rsid w:val="00872ACA"/>
    <w:rsid w:val="008818E9"/>
    <w:rsid w:val="00886171"/>
    <w:rsid w:val="008923CF"/>
    <w:rsid w:val="008A4BB4"/>
    <w:rsid w:val="008B5407"/>
    <w:rsid w:val="008B5C1F"/>
    <w:rsid w:val="008C3482"/>
    <w:rsid w:val="008D4491"/>
    <w:rsid w:val="008E088A"/>
    <w:rsid w:val="00906300"/>
    <w:rsid w:val="00936FE4"/>
    <w:rsid w:val="00937DA5"/>
    <w:rsid w:val="00950042"/>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D77A6"/>
    <w:rsid w:val="00AE7A94"/>
    <w:rsid w:val="00AF5416"/>
    <w:rsid w:val="00B03DB7"/>
    <w:rsid w:val="00B2117C"/>
    <w:rsid w:val="00B22EF4"/>
    <w:rsid w:val="00B351A0"/>
    <w:rsid w:val="00B44266"/>
    <w:rsid w:val="00B6155A"/>
    <w:rsid w:val="00B63681"/>
    <w:rsid w:val="00B73A81"/>
    <w:rsid w:val="00B85153"/>
    <w:rsid w:val="00B85404"/>
    <w:rsid w:val="00B918DF"/>
    <w:rsid w:val="00BA1FDF"/>
    <w:rsid w:val="00BB1C5B"/>
    <w:rsid w:val="00BC35B8"/>
    <w:rsid w:val="00BD0B24"/>
    <w:rsid w:val="00BD5055"/>
    <w:rsid w:val="00BE22B1"/>
    <w:rsid w:val="00BF26FA"/>
    <w:rsid w:val="00C02843"/>
    <w:rsid w:val="00C06F43"/>
    <w:rsid w:val="00C26167"/>
    <w:rsid w:val="00C4563C"/>
    <w:rsid w:val="00C64CE8"/>
    <w:rsid w:val="00C72CFF"/>
    <w:rsid w:val="00C856B3"/>
    <w:rsid w:val="00C96642"/>
    <w:rsid w:val="00CB31D0"/>
    <w:rsid w:val="00CD0754"/>
    <w:rsid w:val="00CF5CE9"/>
    <w:rsid w:val="00D02377"/>
    <w:rsid w:val="00D045E8"/>
    <w:rsid w:val="00D152E0"/>
    <w:rsid w:val="00D3027E"/>
    <w:rsid w:val="00D4638D"/>
    <w:rsid w:val="00D57555"/>
    <w:rsid w:val="00D7560A"/>
    <w:rsid w:val="00D76368"/>
    <w:rsid w:val="00D91B26"/>
    <w:rsid w:val="00DB5986"/>
    <w:rsid w:val="00DC2F78"/>
    <w:rsid w:val="00DD7210"/>
    <w:rsid w:val="00E0773B"/>
    <w:rsid w:val="00E15BBA"/>
    <w:rsid w:val="00E16FE6"/>
    <w:rsid w:val="00E272C7"/>
    <w:rsid w:val="00E45E04"/>
    <w:rsid w:val="00E85748"/>
    <w:rsid w:val="00E924D1"/>
    <w:rsid w:val="00E949C6"/>
    <w:rsid w:val="00E962EE"/>
    <w:rsid w:val="00EC1385"/>
    <w:rsid w:val="00ED20B2"/>
    <w:rsid w:val="00ED34AE"/>
    <w:rsid w:val="00ED4209"/>
    <w:rsid w:val="00EE75F5"/>
    <w:rsid w:val="00F04EEB"/>
    <w:rsid w:val="00F07B0C"/>
    <w:rsid w:val="00F249D7"/>
    <w:rsid w:val="00F425EF"/>
    <w:rsid w:val="00F4562B"/>
    <w:rsid w:val="00F61AA0"/>
    <w:rsid w:val="00F71576"/>
    <w:rsid w:val="00F80B0A"/>
    <w:rsid w:val="00F94C3E"/>
    <w:rsid w:val="00FB4463"/>
    <w:rsid w:val="00FC1C86"/>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41</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10</cp:revision>
  <cp:lastPrinted>2006-10-10T15:19:00Z</cp:lastPrinted>
  <dcterms:created xsi:type="dcterms:W3CDTF">2020-02-12T22:44:00Z</dcterms:created>
  <dcterms:modified xsi:type="dcterms:W3CDTF">2020-02-22T15:47:00Z</dcterms:modified>
</cp:coreProperties>
</file>