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0"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0"/>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1"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E1543C" w:rsidP="00B85404">
            <w:pPr>
              <w:tabs>
                <w:tab w:val="clear" w:pos="1418"/>
                <w:tab w:val="clear" w:pos="2835"/>
                <w:tab w:val="clear" w:pos="3969"/>
                <w:tab w:val="clear" w:pos="5670"/>
              </w:tabs>
              <w:rPr>
                <w:rStyle w:val="Opmaakprofiel7pt"/>
                <w:color w:val="7FA1B6"/>
              </w:rPr>
            </w:pPr>
            <w:r>
              <w:rPr>
                <w:rStyle w:val="Opmaakprofiel7pt"/>
                <w:color w:val="7FA1B6"/>
              </w:rPr>
              <w:t>28/1/2020</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BF26FA" w:rsidRDefault="00E1543C" w:rsidP="00F249D7">
      <w:pPr>
        <w:rPr>
          <w:b/>
          <w:sz w:val="24"/>
          <w:szCs w:val="24"/>
          <w:u w:val="single"/>
        </w:rPr>
      </w:pPr>
      <w:r>
        <w:rPr>
          <w:b/>
          <w:sz w:val="24"/>
          <w:szCs w:val="24"/>
          <w:u w:val="single"/>
        </w:rPr>
        <w:t>Gemeenteraad 28/1/2020</w:t>
      </w:r>
      <w:r w:rsidR="00E72DA5">
        <w:rPr>
          <w:b/>
          <w:sz w:val="24"/>
          <w:szCs w:val="24"/>
          <w:u w:val="single"/>
        </w:rPr>
        <w:t xml:space="preserve"> – agendapunt 25</w:t>
      </w:r>
    </w:p>
    <w:p w:rsidR="00D91B26" w:rsidRPr="00D91B26" w:rsidRDefault="00E72DA5" w:rsidP="00F249D7">
      <w:pPr>
        <w:rPr>
          <w:b/>
          <w:sz w:val="24"/>
          <w:szCs w:val="24"/>
        </w:rPr>
      </w:pPr>
      <w:r>
        <w:rPr>
          <w:b/>
          <w:sz w:val="24"/>
          <w:szCs w:val="24"/>
          <w:u w:val="single"/>
        </w:rPr>
        <w:t>Thema-audit – sportinfrastructuur bij stad Brugge ...</w:t>
      </w:r>
      <w:r w:rsidR="00AD40B9">
        <w:rPr>
          <w:b/>
          <w:sz w:val="24"/>
          <w:szCs w:val="24"/>
          <w:u w:val="single"/>
        </w:rPr>
        <w:t xml:space="preserve"> ONTLUISTEREND  ... </w:t>
      </w:r>
      <w:r>
        <w:rPr>
          <w:b/>
          <w:sz w:val="24"/>
          <w:szCs w:val="24"/>
          <w:u w:val="single"/>
        </w:rPr>
        <w:t xml:space="preserve"> nog heel veel werk aan de winkel </w:t>
      </w:r>
    </w:p>
    <w:p w:rsidR="00371BAA" w:rsidRPr="003670A6" w:rsidRDefault="00371BAA" w:rsidP="00F249D7">
      <w:pPr>
        <w:rPr>
          <w:sz w:val="24"/>
          <w:szCs w:val="24"/>
        </w:rPr>
      </w:pPr>
    </w:p>
    <w:p w:rsidR="00324B70" w:rsidRDefault="00E72DA5" w:rsidP="00D91B26">
      <w:pPr>
        <w:jc w:val="both"/>
        <w:rPr>
          <w:sz w:val="24"/>
          <w:szCs w:val="24"/>
        </w:rPr>
      </w:pPr>
      <w:r>
        <w:rPr>
          <w:sz w:val="24"/>
          <w:szCs w:val="24"/>
        </w:rPr>
        <w:t xml:space="preserve">Audit </w:t>
      </w:r>
      <w:r w:rsidR="00324B70">
        <w:rPr>
          <w:sz w:val="24"/>
          <w:szCs w:val="24"/>
        </w:rPr>
        <w:t xml:space="preserve">Vlaanderen voerde in de zomerperiode 2019 een </w:t>
      </w:r>
      <w:r w:rsidR="00324B70" w:rsidRPr="00615307">
        <w:rPr>
          <w:b/>
          <w:sz w:val="24"/>
          <w:szCs w:val="24"/>
        </w:rPr>
        <w:t>thema-audit</w:t>
      </w:r>
      <w:r w:rsidR="00324B70">
        <w:rPr>
          <w:sz w:val="24"/>
          <w:szCs w:val="24"/>
        </w:rPr>
        <w:t xml:space="preserve">  uit over de ‘</w:t>
      </w:r>
      <w:r w:rsidR="00324B70" w:rsidRPr="00615307">
        <w:rPr>
          <w:b/>
          <w:sz w:val="24"/>
          <w:szCs w:val="24"/>
          <w:u w:val="single"/>
        </w:rPr>
        <w:t>sportinfrastructuur bij de stad Brugge’</w:t>
      </w:r>
      <w:r w:rsidR="00324B70">
        <w:rPr>
          <w:sz w:val="24"/>
          <w:szCs w:val="24"/>
        </w:rPr>
        <w:t xml:space="preserve">. Vanuit onze N-VA fractie hebben de resultaten van deze audit ons toch enigszins verrast.  Hoewel in het auditrapport ook een aantal sterke punten vermeld worden, kunnen we niet naast de talrijke verbeterpunten en aanbevelingen kijken.  </w:t>
      </w:r>
    </w:p>
    <w:p w:rsidR="00324B70" w:rsidRDefault="00324B70" w:rsidP="00D91B26">
      <w:pPr>
        <w:jc w:val="both"/>
        <w:rPr>
          <w:sz w:val="24"/>
          <w:szCs w:val="24"/>
        </w:rPr>
      </w:pPr>
      <w:r>
        <w:rPr>
          <w:sz w:val="24"/>
          <w:szCs w:val="24"/>
        </w:rPr>
        <w:t xml:space="preserve">Ik citeer </w:t>
      </w:r>
      <w:r w:rsidR="004C3639">
        <w:rPr>
          <w:sz w:val="24"/>
          <w:szCs w:val="24"/>
        </w:rPr>
        <w:t xml:space="preserve">--  letterlijk --- </w:t>
      </w:r>
      <w:r>
        <w:rPr>
          <w:sz w:val="24"/>
          <w:szCs w:val="24"/>
        </w:rPr>
        <w:t>een aantal vaststellingen uit de audit :</w:t>
      </w:r>
    </w:p>
    <w:p w:rsidR="00324B70" w:rsidRDefault="00324B70" w:rsidP="00324B70">
      <w:pPr>
        <w:pStyle w:val="Lijstalinea"/>
        <w:numPr>
          <w:ilvl w:val="0"/>
          <w:numId w:val="21"/>
        </w:numPr>
        <w:jc w:val="both"/>
        <w:rPr>
          <w:sz w:val="24"/>
          <w:szCs w:val="24"/>
        </w:rPr>
      </w:pPr>
      <w:r>
        <w:rPr>
          <w:sz w:val="24"/>
          <w:szCs w:val="24"/>
        </w:rPr>
        <w:t xml:space="preserve">De </w:t>
      </w:r>
      <w:r w:rsidRPr="006F67E3">
        <w:rPr>
          <w:b/>
          <w:sz w:val="24"/>
          <w:szCs w:val="24"/>
        </w:rPr>
        <w:t>communicatie en coördinatie</w:t>
      </w:r>
      <w:r>
        <w:rPr>
          <w:sz w:val="24"/>
          <w:szCs w:val="24"/>
        </w:rPr>
        <w:t xml:space="preserve"> van de samenwerking tussen verschillende diensten die betrokken zijn bij sportinfrastructuur, verloopt niet optimaal.</w:t>
      </w:r>
    </w:p>
    <w:p w:rsidR="00324B70" w:rsidRDefault="00324B70" w:rsidP="00324B70">
      <w:pPr>
        <w:pStyle w:val="Lijstalinea"/>
        <w:numPr>
          <w:ilvl w:val="0"/>
          <w:numId w:val="21"/>
        </w:numPr>
        <w:jc w:val="both"/>
        <w:rPr>
          <w:sz w:val="24"/>
          <w:szCs w:val="24"/>
        </w:rPr>
      </w:pPr>
      <w:r>
        <w:rPr>
          <w:sz w:val="24"/>
          <w:szCs w:val="24"/>
        </w:rPr>
        <w:t xml:space="preserve">De </w:t>
      </w:r>
      <w:r w:rsidRPr="00615307">
        <w:rPr>
          <w:b/>
          <w:sz w:val="24"/>
          <w:szCs w:val="24"/>
        </w:rPr>
        <w:t>opvolging van de beheerscontracten</w:t>
      </w:r>
      <w:r>
        <w:rPr>
          <w:sz w:val="24"/>
          <w:szCs w:val="24"/>
        </w:rPr>
        <w:t xml:space="preserve"> verloopt niet gestructureerd.</w:t>
      </w:r>
    </w:p>
    <w:p w:rsidR="004C3639" w:rsidRDefault="004C3639" w:rsidP="00324B70">
      <w:pPr>
        <w:pStyle w:val="Lijstalinea"/>
        <w:numPr>
          <w:ilvl w:val="0"/>
          <w:numId w:val="21"/>
        </w:numPr>
        <w:jc w:val="both"/>
        <w:rPr>
          <w:sz w:val="24"/>
          <w:szCs w:val="24"/>
        </w:rPr>
      </w:pPr>
      <w:r>
        <w:rPr>
          <w:sz w:val="24"/>
          <w:szCs w:val="24"/>
        </w:rPr>
        <w:t>De stad Brugge is verplicht om de wet op de overheidsopdrachten toe te passen voor haar verzekeringen.  Dat gebeurt momenteel niet. Gelet op de omvang van het bedrag dat wordt uitgegeven aan (brand)</w:t>
      </w:r>
      <w:r w:rsidRPr="004C3639">
        <w:rPr>
          <w:b/>
          <w:sz w:val="24"/>
          <w:szCs w:val="24"/>
        </w:rPr>
        <w:t>verzekeringen</w:t>
      </w:r>
      <w:r>
        <w:rPr>
          <w:sz w:val="24"/>
          <w:szCs w:val="24"/>
        </w:rPr>
        <w:t xml:space="preserve"> is er op vlak van </w:t>
      </w:r>
      <w:r w:rsidRPr="004C3639">
        <w:rPr>
          <w:b/>
          <w:sz w:val="24"/>
          <w:szCs w:val="24"/>
        </w:rPr>
        <w:t>overheidsopdrachten</w:t>
      </w:r>
      <w:r>
        <w:rPr>
          <w:sz w:val="24"/>
          <w:szCs w:val="24"/>
        </w:rPr>
        <w:t xml:space="preserve"> sprake van een </w:t>
      </w:r>
      <w:r w:rsidRPr="004C3639">
        <w:rPr>
          <w:b/>
          <w:sz w:val="24"/>
          <w:szCs w:val="24"/>
        </w:rPr>
        <w:t>ernstige schending van het recht.</w:t>
      </w:r>
      <w:r>
        <w:rPr>
          <w:sz w:val="24"/>
          <w:szCs w:val="24"/>
        </w:rPr>
        <w:t xml:space="preserve"> </w:t>
      </w:r>
      <w:r w:rsidR="00615307">
        <w:rPr>
          <w:sz w:val="24"/>
          <w:szCs w:val="24"/>
        </w:rPr>
        <w:t xml:space="preserve"> (N.B. : N-VA Brugge zegt dat al 4 jaar) </w:t>
      </w:r>
    </w:p>
    <w:p w:rsidR="00945EC6" w:rsidRPr="00945EC6" w:rsidRDefault="00142AE9" w:rsidP="00945EC6">
      <w:pPr>
        <w:pStyle w:val="Lijstalinea"/>
        <w:numPr>
          <w:ilvl w:val="0"/>
          <w:numId w:val="21"/>
        </w:numPr>
        <w:jc w:val="both"/>
        <w:rPr>
          <w:sz w:val="24"/>
          <w:szCs w:val="24"/>
        </w:rPr>
      </w:pPr>
      <w:r>
        <w:rPr>
          <w:sz w:val="24"/>
          <w:szCs w:val="24"/>
        </w:rPr>
        <w:t xml:space="preserve">Bij toekenning van </w:t>
      </w:r>
      <w:r w:rsidRPr="006F67E3">
        <w:rPr>
          <w:b/>
          <w:sz w:val="24"/>
          <w:szCs w:val="24"/>
        </w:rPr>
        <w:t>investeringssubsidies</w:t>
      </w:r>
      <w:r>
        <w:rPr>
          <w:sz w:val="24"/>
          <w:szCs w:val="24"/>
        </w:rPr>
        <w:t xml:space="preserve"> bestaat het risico op </w:t>
      </w:r>
      <w:r w:rsidRPr="006F67E3">
        <w:rPr>
          <w:b/>
          <w:sz w:val="24"/>
          <w:szCs w:val="24"/>
        </w:rPr>
        <w:t>ongelijke behandeling</w:t>
      </w:r>
      <w:r>
        <w:rPr>
          <w:sz w:val="24"/>
          <w:szCs w:val="24"/>
        </w:rPr>
        <w:t xml:space="preserve"> door het ontbreken van een kader met objectieve criteria. </w:t>
      </w:r>
      <w:r w:rsidR="006F67E3">
        <w:rPr>
          <w:sz w:val="24"/>
          <w:szCs w:val="24"/>
        </w:rPr>
        <w:t xml:space="preserve">De stad beschikt niet over een kader met objectieve criteria om deze investeringssubsidies toe te kennen. </w:t>
      </w:r>
    </w:p>
    <w:p w:rsidR="00324B70" w:rsidRDefault="00EB11BA" w:rsidP="004D1F84">
      <w:pPr>
        <w:pStyle w:val="Lijstalinea"/>
        <w:numPr>
          <w:ilvl w:val="0"/>
          <w:numId w:val="21"/>
        </w:numPr>
        <w:jc w:val="both"/>
        <w:rPr>
          <w:sz w:val="24"/>
          <w:szCs w:val="24"/>
        </w:rPr>
      </w:pPr>
      <w:r w:rsidRPr="00EB11BA">
        <w:rPr>
          <w:sz w:val="24"/>
          <w:szCs w:val="24"/>
        </w:rPr>
        <w:t xml:space="preserve">Ondanks de wettelijke verplichting is er nog </w:t>
      </w:r>
      <w:r w:rsidRPr="006F67E3">
        <w:rPr>
          <w:b/>
          <w:sz w:val="24"/>
          <w:szCs w:val="24"/>
        </w:rPr>
        <w:t>geen echt</w:t>
      </w:r>
      <w:r w:rsidR="006F67E3" w:rsidRPr="006F67E3">
        <w:rPr>
          <w:b/>
          <w:sz w:val="24"/>
          <w:szCs w:val="24"/>
        </w:rPr>
        <w:t>e</w:t>
      </w:r>
      <w:r w:rsidRPr="006F67E3">
        <w:rPr>
          <w:b/>
          <w:sz w:val="24"/>
          <w:szCs w:val="24"/>
        </w:rPr>
        <w:t xml:space="preserve"> integratie van de organisaties van OCMW en STAD BRUGGE</w:t>
      </w:r>
      <w:r w:rsidRPr="00EB11BA">
        <w:rPr>
          <w:sz w:val="24"/>
          <w:szCs w:val="24"/>
        </w:rPr>
        <w:t xml:space="preserve">.  Er is dan ook nog </w:t>
      </w:r>
      <w:r w:rsidR="006F67E3">
        <w:rPr>
          <w:sz w:val="24"/>
          <w:szCs w:val="24"/>
        </w:rPr>
        <w:t>g</w:t>
      </w:r>
      <w:r w:rsidRPr="00EB11BA">
        <w:rPr>
          <w:sz w:val="24"/>
          <w:szCs w:val="24"/>
        </w:rPr>
        <w:t xml:space="preserve">een gezamenlijke aanpak voor organisatiebeheersing. </w:t>
      </w:r>
    </w:p>
    <w:p w:rsidR="00EB11BA" w:rsidRDefault="00EB11BA" w:rsidP="004D1F84">
      <w:pPr>
        <w:pStyle w:val="Lijstalinea"/>
        <w:numPr>
          <w:ilvl w:val="0"/>
          <w:numId w:val="21"/>
        </w:numPr>
        <w:jc w:val="both"/>
        <w:rPr>
          <w:sz w:val="24"/>
          <w:szCs w:val="24"/>
        </w:rPr>
      </w:pPr>
      <w:r>
        <w:rPr>
          <w:sz w:val="24"/>
          <w:szCs w:val="24"/>
        </w:rPr>
        <w:t>Stad Brugge beschikt momenteel niet over de instrumenten die nodig zijn om op gestructureerde wijze beslissingen te kunnen over investeringen in sportinfrastructuur :</w:t>
      </w:r>
    </w:p>
    <w:p w:rsidR="00EB11BA" w:rsidRDefault="00EB11BA" w:rsidP="00EB11BA">
      <w:pPr>
        <w:pStyle w:val="Lijstalinea"/>
        <w:jc w:val="both"/>
        <w:rPr>
          <w:sz w:val="24"/>
          <w:szCs w:val="24"/>
        </w:rPr>
      </w:pPr>
      <w:r>
        <w:rPr>
          <w:sz w:val="24"/>
          <w:szCs w:val="24"/>
        </w:rPr>
        <w:t xml:space="preserve">+ er is </w:t>
      </w:r>
      <w:r w:rsidRPr="006F67E3">
        <w:rPr>
          <w:b/>
          <w:sz w:val="24"/>
          <w:szCs w:val="24"/>
        </w:rPr>
        <w:t>geen eenduidig overzicht van de aanwezige sportinfrastructuur</w:t>
      </w:r>
    </w:p>
    <w:p w:rsidR="00EB11BA" w:rsidRDefault="00EB11BA" w:rsidP="00EB11BA">
      <w:pPr>
        <w:pStyle w:val="Lijstalinea"/>
        <w:jc w:val="both"/>
        <w:rPr>
          <w:sz w:val="24"/>
          <w:szCs w:val="24"/>
        </w:rPr>
      </w:pPr>
      <w:r>
        <w:rPr>
          <w:sz w:val="24"/>
          <w:szCs w:val="24"/>
        </w:rPr>
        <w:lastRenderedPageBreak/>
        <w:t>+ er is niet van elke infrastructuur een conditiestaat opgemaakt</w:t>
      </w:r>
    </w:p>
    <w:p w:rsidR="00EB11BA" w:rsidRDefault="00EB11BA" w:rsidP="00EB11BA">
      <w:pPr>
        <w:pStyle w:val="Lijstalinea"/>
        <w:jc w:val="both"/>
        <w:rPr>
          <w:sz w:val="24"/>
          <w:szCs w:val="24"/>
        </w:rPr>
      </w:pPr>
      <w:r>
        <w:rPr>
          <w:sz w:val="24"/>
          <w:szCs w:val="24"/>
        </w:rPr>
        <w:t xml:space="preserve">+ er is voor de aanwezige sportinfrastructuur geen investeringsplan opgemaakt. </w:t>
      </w:r>
    </w:p>
    <w:p w:rsidR="00945EC6" w:rsidRPr="00945EC6" w:rsidRDefault="00841FCA" w:rsidP="00945EC6">
      <w:pPr>
        <w:pStyle w:val="Lijstalinea"/>
        <w:numPr>
          <w:ilvl w:val="0"/>
          <w:numId w:val="21"/>
        </w:numPr>
        <w:jc w:val="both"/>
        <w:rPr>
          <w:sz w:val="24"/>
          <w:szCs w:val="24"/>
        </w:rPr>
      </w:pPr>
      <w:r>
        <w:rPr>
          <w:sz w:val="24"/>
          <w:szCs w:val="24"/>
        </w:rPr>
        <w:t xml:space="preserve">Doordat de organisatie niet beschikt over een duidelijk en volledig overzicht van haar infrastructuur bestaat het risico dat </w:t>
      </w:r>
      <w:r w:rsidRPr="006F67E3">
        <w:rPr>
          <w:b/>
          <w:sz w:val="24"/>
          <w:szCs w:val="24"/>
        </w:rPr>
        <w:t>noodzakelijke werken (zowel qua onderhoud als vervanging) niet tijdig worden gedetecteerd</w:t>
      </w:r>
      <w:r>
        <w:rPr>
          <w:sz w:val="24"/>
          <w:szCs w:val="24"/>
        </w:rPr>
        <w:t>, wat kan resulteren in hogere en/of onnodige kosten.</w:t>
      </w:r>
    </w:p>
    <w:p w:rsidR="00945EC6" w:rsidRDefault="00945EC6" w:rsidP="00841FCA">
      <w:pPr>
        <w:pStyle w:val="Lijstalinea"/>
        <w:numPr>
          <w:ilvl w:val="0"/>
          <w:numId w:val="21"/>
        </w:numPr>
        <w:jc w:val="both"/>
        <w:rPr>
          <w:sz w:val="24"/>
          <w:szCs w:val="24"/>
        </w:rPr>
      </w:pPr>
      <w:r>
        <w:rPr>
          <w:sz w:val="24"/>
          <w:szCs w:val="24"/>
        </w:rPr>
        <w:t xml:space="preserve">De organisatie slaagt er niet in om te voldoen aan de jaarlijkse </w:t>
      </w:r>
      <w:r w:rsidRPr="006F67E3">
        <w:rPr>
          <w:b/>
          <w:sz w:val="24"/>
          <w:szCs w:val="24"/>
        </w:rPr>
        <w:t>verplichte evacuatie-oefening</w:t>
      </w:r>
      <w:r>
        <w:rPr>
          <w:sz w:val="24"/>
          <w:szCs w:val="24"/>
        </w:rPr>
        <w:t xml:space="preserve"> en kan niet garanderen dat in elke infrastructuur een actueel evacuatieplan aanwezig is. Hierdoor heeft de stad Brugge geen volledig zicht op de </w:t>
      </w:r>
      <w:r w:rsidRPr="006F67E3">
        <w:rPr>
          <w:b/>
          <w:sz w:val="24"/>
          <w:szCs w:val="24"/>
        </w:rPr>
        <w:t>veiligheidsrisico’s binnen de sportinfrastructuur</w:t>
      </w:r>
      <w:r>
        <w:rPr>
          <w:sz w:val="24"/>
          <w:szCs w:val="24"/>
        </w:rPr>
        <w:t xml:space="preserve">, zowel voor het personeel als de gebruikers. </w:t>
      </w:r>
      <w:r w:rsidR="00AD40B9">
        <w:rPr>
          <w:sz w:val="24"/>
          <w:szCs w:val="24"/>
        </w:rPr>
        <w:t xml:space="preserve"> (N.B : </w:t>
      </w:r>
      <w:proofErr w:type="spellStart"/>
      <w:r w:rsidR="00AD40B9">
        <w:rPr>
          <w:sz w:val="24"/>
          <w:szCs w:val="24"/>
        </w:rPr>
        <w:t>cfr</w:t>
      </w:r>
      <w:proofErr w:type="spellEnd"/>
      <w:r w:rsidR="00AD40B9">
        <w:rPr>
          <w:sz w:val="24"/>
          <w:szCs w:val="24"/>
        </w:rPr>
        <w:t xml:space="preserve">. onze diverse tussenkomsten anno 2019 vanuit onze fractie waaruit bleek dat de stad de wettelijke regels m.b.t. brandpreventie in haar gebouwen NIET naleeft) </w:t>
      </w:r>
    </w:p>
    <w:p w:rsidR="00945EC6" w:rsidRDefault="00945EC6" w:rsidP="00841FCA">
      <w:pPr>
        <w:pStyle w:val="Lijstalinea"/>
        <w:numPr>
          <w:ilvl w:val="0"/>
          <w:numId w:val="21"/>
        </w:numPr>
        <w:jc w:val="both"/>
        <w:rPr>
          <w:sz w:val="24"/>
          <w:szCs w:val="24"/>
        </w:rPr>
      </w:pPr>
      <w:r>
        <w:rPr>
          <w:sz w:val="24"/>
          <w:szCs w:val="24"/>
        </w:rPr>
        <w:t xml:space="preserve">Uit dossieronderzoek blijft dat recente nominatieve </w:t>
      </w:r>
      <w:r w:rsidRPr="006F67E3">
        <w:rPr>
          <w:b/>
          <w:sz w:val="24"/>
          <w:szCs w:val="24"/>
        </w:rPr>
        <w:t>investeringssubsidies</w:t>
      </w:r>
      <w:r>
        <w:rPr>
          <w:sz w:val="24"/>
          <w:szCs w:val="24"/>
        </w:rPr>
        <w:t xml:space="preserve"> niet werden goedgekeurd door het daartoe bevoegde politieke orgaan.  In artikel 41 van het Decreet Lokaal Bestuur staat duidelijk dat dit een bevoegdheid is van de </w:t>
      </w:r>
      <w:r w:rsidRPr="006F67E3">
        <w:rPr>
          <w:b/>
          <w:sz w:val="24"/>
          <w:szCs w:val="24"/>
        </w:rPr>
        <w:t>gemeenteraad</w:t>
      </w:r>
      <w:r>
        <w:rPr>
          <w:sz w:val="24"/>
          <w:szCs w:val="24"/>
        </w:rPr>
        <w:t>.</w:t>
      </w:r>
      <w:r w:rsidR="006F67E3">
        <w:rPr>
          <w:sz w:val="24"/>
          <w:szCs w:val="24"/>
        </w:rPr>
        <w:t xml:space="preserve"> De sportdienst beoordeelt de aanvragen voor een investeringssubsidie aan de hand van een officieuze rangschikking maar zonder een kader met objectieve criteria.  De uiteindelijke beslissing wordt wel door het college van burgemeester en schepenen genomen. </w:t>
      </w:r>
      <w:r>
        <w:rPr>
          <w:sz w:val="24"/>
          <w:szCs w:val="24"/>
        </w:rPr>
        <w:t xml:space="preserve">  Eveneens wordt bij de investeringssubsidies </w:t>
      </w:r>
      <w:r w:rsidRPr="006F67E3">
        <w:rPr>
          <w:b/>
          <w:sz w:val="24"/>
          <w:szCs w:val="24"/>
        </w:rPr>
        <w:t>de wet op de overheidsopdrachten</w:t>
      </w:r>
      <w:r>
        <w:rPr>
          <w:sz w:val="24"/>
          <w:szCs w:val="24"/>
        </w:rPr>
        <w:t xml:space="preserve"> bij enkele van de onderzochte dossiers </w:t>
      </w:r>
      <w:r w:rsidRPr="006F67E3">
        <w:rPr>
          <w:b/>
          <w:sz w:val="24"/>
          <w:szCs w:val="24"/>
        </w:rPr>
        <w:t>niet gerespecteerd</w:t>
      </w:r>
      <w:r>
        <w:rPr>
          <w:sz w:val="24"/>
          <w:szCs w:val="24"/>
        </w:rPr>
        <w:t xml:space="preserve">. </w:t>
      </w:r>
    </w:p>
    <w:p w:rsidR="004C3639" w:rsidRDefault="004C3639" w:rsidP="004C3639">
      <w:pPr>
        <w:jc w:val="both"/>
        <w:rPr>
          <w:sz w:val="24"/>
          <w:szCs w:val="24"/>
        </w:rPr>
      </w:pPr>
    </w:p>
    <w:p w:rsidR="006F67E3" w:rsidRPr="006F67E3" w:rsidRDefault="004C3639" w:rsidP="006F67E3">
      <w:pPr>
        <w:jc w:val="both"/>
        <w:rPr>
          <w:sz w:val="24"/>
          <w:szCs w:val="24"/>
        </w:rPr>
      </w:pPr>
      <w:r>
        <w:rPr>
          <w:sz w:val="24"/>
          <w:szCs w:val="24"/>
        </w:rPr>
        <w:t>De</w:t>
      </w:r>
      <w:r w:rsidR="00615307">
        <w:rPr>
          <w:sz w:val="24"/>
          <w:szCs w:val="24"/>
        </w:rPr>
        <w:t>ze bloemlezing is niet exhaustief</w:t>
      </w:r>
      <w:r>
        <w:rPr>
          <w:sz w:val="24"/>
          <w:szCs w:val="24"/>
        </w:rPr>
        <w:t xml:space="preserve"> ...   Alle opmerkingen staan letterlijk in deze audit te lezen.   Deze zijn </w:t>
      </w:r>
      <w:r w:rsidRPr="004C3639">
        <w:rPr>
          <w:b/>
          <w:sz w:val="24"/>
          <w:szCs w:val="24"/>
        </w:rPr>
        <w:t xml:space="preserve">dan ook </w:t>
      </w:r>
      <w:r>
        <w:rPr>
          <w:b/>
          <w:sz w:val="24"/>
          <w:szCs w:val="24"/>
        </w:rPr>
        <w:t xml:space="preserve">NIET </w:t>
      </w:r>
      <w:r w:rsidRPr="004C3639">
        <w:rPr>
          <w:b/>
          <w:sz w:val="24"/>
          <w:szCs w:val="24"/>
        </w:rPr>
        <w:t xml:space="preserve">mals, en zelfs </w:t>
      </w:r>
      <w:r>
        <w:rPr>
          <w:b/>
          <w:sz w:val="24"/>
          <w:szCs w:val="24"/>
        </w:rPr>
        <w:t xml:space="preserve">toch wel zeer </w:t>
      </w:r>
      <w:r w:rsidR="00615307" w:rsidRPr="00615307">
        <w:rPr>
          <w:b/>
          <w:sz w:val="24"/>
          <w:szCs w:val="24"/>
          <w:u w:val="single"/>
        </w:rPr>
        <w:t>ONTLUISTEREND</w:t>
      </w:r>
      <w:r w:rsidR="00615307">
        <w:rPr>
          <w:b/>
          <w:sz w:val="24"/>
          <w:szCs w:val="24"/>
        </w:rPr>
        <w:t xml:space="preserve"> </w:t>
      </w:r>
      <w:r w:rsidRPr="004C3639">
        <w:rPr>
          <w:b/>
          <w:sz w:val="24"/>
          <w:szCs w:val="24"/>
        </w:rPr>
        <w:t>te noemen</w:t>
      </w:r>
      <w:r>
        <w:rPr>
          <w:sz w:val="24"/>
          <w:szCs w:val="24"/>
        </w:rPr>
        <w:t xml:space="preserve">. </w:t>
      </w:r>
      <w:r w:rsidR="00615307" w:rsidRPr="00615307">
        <w:rPr>
          <w:b/>
          <w:sz w:val="24"/>
          <w:szCs w:val="24"/>
          <w:u w:val="single"/>
        </w:rPr>
        <w:t>Een sportstad als Brugge onwaardig !</w:t>
      </w:r>
      <w:r w:rsidR="00615307">
        <w:rPr>
          <w:sz w:val="24"/>
          <w:szCs w:val="24"/>
        </w:rPr>
        <w:t xml:space="preserve"> </w:t>
      </w:r>
      <w:r>
        <w:rPr>
          <w:sz w:val="24"/>
          <w:szCs w:val="24"/>
        </w:rPr>
        <w:t xml:space="preserve">  Een audit die (andermaal) zijn nut meer dan bewijst. We kijken uit naar de diverse </w:t>
      </w:r>
      <w:r w:rsidRPr="00615307">
        <w:rPr>
          <w:b/>
          <w:sz w:val="24"/>
          <w:szCs w:val="24"/>
        </w:rPr>
        <w:t>actieplannen</w:t>
      </w:r>
      <w:r>
        <w:rPr>
          <w:sz w:val="24"/>
          <w:szCs w:val="24"/>
        </w:rPr>
        <w:t xml:space="preserve"> ad hoc die de stad nu zal opzetten, om al deze pijnpunten </w:t>
      </w:r>
      <w:r w:rsidR="00615307">
        <w:rPr>
          <w:sz w:val="24"/>
          <w:szCs w:val="24"/>
        </w:rPr>
        <w:t xml:space="preserve">zo snel mogelijk </w:t>
      </w:r>
      <w:r>
        <w:rPr>
          <w:sz w:val="24"/>
          <w:szCs w:val="24"/>
        </w:rPr>
        <w:t xml:space="preserve">van tafel te vegen.   Er is nog heel veel werk aan de sportwinkel... </w:t>
      </w:r>
      <w:r w:rsidR="00615307">
        <w:rPr>
          <w:sz w:val="24"/>
          <w:szCs w:val="24"/>
        </w:rPr>
        <w:t xml:space="preserve"> Vanuit onze N-VA fractie zullen we de vele aanbevelingen met argusogen opvolgen ! </w:t>
      </w:r>
      <w:bookmarkStart w:id="2" w:name="_GoBack"/>
      <w:bookmarkEnd w:id="2"/>
    </w:p>
    <w:p w:rsidR="00C41329" w:rsidRDefault="00C41329" w:rsidP="00D91B26">
      <w:pPr>
        <w:jc w:val="both"/>
        <w:rPr>
          <w:sz w:val="24"/>
          <w:szCs w:val="24"/>
        </w:rPr>
      </w:pPr>
    </w:p>
    <w:p w:rsidR="00C41329" w:rsidRDefault="004C3639" w:rsidP="00D91B26">
      <w:pPr>
        <w:jc w:val="both"/>
        <w:rPr>
          <w:sz w:val="24"/>
          <w:szCs w:val="24"/>
        </w:rPr>
      </w:pPr>
      <w:r>
        <w:rPr>
          <w:sz w:val="24"/>
          <w:szCs w:val="24"/>
        </w:rPr>
        <w:t>Met sportieve groeten</w:t>
      </w:r>
    </w:p>
    <w:p w:rsidR="00046032" w:rsidRDefault="00046032" w:rsidP="00D91B26">
      <w:pPr>
        <w:jc w:val="both"/>
        <w:rPr>
          <w:sz w:val="24"/>
          <w:szCs w:val="24"/>
        </w:rPr>
      </w:pPr>
    </w:p>
    <w:p w:rsidR="00394C32" w:rsidRPr="00131545" w:rsidRDefault="00394C32" w:rsidP="00131545"/>
    <w:p w:rsidR="00127F11" w:rsidRDefault="00127F11" w:rsidP="00522000"/>
    <w:p w:rsidR="00127F11" w:rsidRDefault="00286E8E" w:rsidP="00522000">
      <w:r>
        <w:t>Met vriendelijke</w:t>
      </w:r>
      <w:r w:rsidR="00E0773B">
        <w:t xml:space="preserve"> </w:t>
      </w:r>
      <w:r w:rsidR="00127F11">
        <w:t>groeten,</w:t>
      </w:r>
    </w:p>
    <w:p w:rsidR="00127F11" w:rsidRDefault="00127F11" w:rsidP="00522000"/>
    <w:p w:rsidR="008317F3" w:rsidRDefault="008317F3" w:rsidP="004845CB"/>
    <w:p w:rsidR="008317F3" w:rsidRDefault="008317F3" w:rsidP="004845CB"/>
    <w:p w:rsidR="008317F3" w:rsidRPr="006717A2" w:rsidRDefault="008317F3" w:rsidP="004845CB">
      <w:pPr>
        <w:rPr>
          <w:b/>
          <w:sz w:val="24"/>
          <w:szCs w:val="24"/>
        </w:rPr>
      </w:pPr>
      <w:r w:rsidRPr="006717A2">
        <w:rPr>
          <w:b/>
          <w:sz w:val="24"/>
          <w:szCs w:val="24"/>
        </w:rPr>
        <w:t xml:space="preserve">Geert Van Tieghem </w:t>
      </w:r>
    </w:p>
    <w:p w:rsidR="00127F11" w:rsidRPr="006717A2" w:rsidRDefault="00E0773B" w:rsidP="004845CB">
      <w:pPr>
        <w:rPr>
          <w:b/>
          <w:sz w:val="24"/>
          <w:szCs w:val="24"/>
        </w:rPr>
      </w:pPr>
      <w:r w:rsidRPr="006717A2">
        <w:rPr>
          <w:b/>
          <w:sz w:val="24"/>
          <w:szCs w:val="24"/>
        </w:rPr>
        <w:t>Fractieleider N-VA</w:t>
      </w:r>
      <w:r w:rsidR="00127F11" w:rsidRPr="006717A2">
        <w:rPr>
          <w:b/>
          <w:sz w:val="24"/>
          <w:szCs w:val="24"/>
        </w:rPr>
        <w:t xml:space="preserve"> Brugge</w:t>
      </w:r>
    </w:p>
    <w:p w:rsidR="00BD5055" w:rsidRDefault="00BD5055" w:rsidP="00522000">
      <w:pPr>
        <w:rPr>
          <w:b/>
        </w:rPr>
      </w:pPr>
    </w:p>
    <w:p w:rsidR="00286E8E" w:rsidRDefault="00286E8E" w:rsidP="00522000">
      <w:pPr>
        <w:rPr>
          <w:b/>
        </w:rPr>
      </w:pPr>
    </w:p>
    <w:p w:rsidR="00286E8E" w:rsidRDefault="00286E8E" w:rsidP="00522000"/>
    <w:sectPr w:rsidR="00286E8E"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32" w:rsidRDefault="00151B32">
      <w:r>
        <w:separator/>
      </w:r>
    </w:p>
  </w:endnote>
  <w:endnote w:type="continuationSeparator" w:id="0">
    <w:p w:rsidR="00151B32" w:rsidRDefault="0015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32" w:rsidRDefault="00151B32">
      <w:r>
        <w:separator/>
      </w:r>
    </w:p>
  </w:footnote>
  <w:footnote w:type="continuationSeparator" w:id="0">
    <w:p w:rsidR="00151B32" w:rsidRDefault="00151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9EF1"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E092"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985AB"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151B32">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0353EF8"/>
    <w:multiLevelType w:val="hybridMultilevel"/>
    <w:tmpl w:val="70AAC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7"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8"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9"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13"/>
  </w:num>
  <w:num w:numId="14">
    <w:abstractNumId w:val="14"/>
  </w:num>
  <w:num w:numId="15">
    <w:abstractNumId w:val="16"/>
  </w:num>
  <w:num w:numId="16">
    <w:abstractNumId w:val="18"/>
  </w:num>
  <w:num w:numId="17">
    <w:abstractNumId w:val="20"/>
  </w:num>
  <w:num w:numId="18">
    <w:abstractNumId w:val="10"/>
  </w:num>
  <w:num w:numId="19">
    <w:abstractNumId w:val="11"/>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savePreviewPicture/>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E5"/>
    <w:rsid w:val="00000042"/>
    <w:rsid w:val="00040402"/>
    <w:rsid w:val="00046032"/>
    <w:rsid w:val="0005490B"/>
    <w:rsid w:val="00063122"/>
    <w:rsid w:val="0008144A"/>
    <w:rsid w:val="000968BE"/>
    <w:rsid w:val="000B5322"/>
    <w:rsid w:val="000B7664"/>
    <w:rsid w:val="000D3E87"/>
    <w:rsid w:val="000F550D"/>
    <w:rsid w:val="001124E5"/>
    <w:rsid w:val="00113653"/>
    <w:rsid w:val="00127F11"/>
    <w:rsid w:val="00130CB0"/>
    <w:rsid w:val="00131545"/>
    <w:rsid w:val="00140E25"/>
    <w:rsid w:val="00142AE9"/>
    <w:rsid w:val="00151B32"/>
    <w:rsid w:val="001667A5"/>
    <w:rsid w:val="00183360"/>
    <w:rsid w:val="00183FE6"/>
    <w:rsid w:val="0018652F"/>
    <w:rsid w:val="001A15B6"/>
    <w:rsid w:val="001B0B09"/>
    <w:rsid w:val="001B367C"/>
    <w:rsid w:val="001D0A70"/>
    <w:rsid w:val="001E4EE5"/>
    <w:rsid w:val="002007EE"/>
    <w:rsid w:val="002025F4"/>
    <w:rsid w:val="002100DF"/>
    <w:rsid w:val="00224C61"/>
    <w:rsid w:val="0022627C"/>
    <w:rsid w:val="00241F5D"/>
    <w:rsid w:val="00286E8E"/>
    <w:rsid w:val="00294C90"/>
    <w:rsid w:val="00297B83"/>
    <w:rsid w:val="002C0B71"/>
    <w:rsid w:val="002C3D99"/>
    <w:rsid w:val="002C7D00"/>
    <w:rsid w:val="002D2B0C"/>
    <w:rsid w:val="002E287F"/>
    <w:rsid w:val="002F7751"/>
    <w:rsid w:val="003014A2"/>
    <w:rsid w:val="00324B70"/>
    <w:rsid w:val="00347F2B"/>
    <w:rsid w:val="00353D15"/>
    <w:rsid w:val="003670A6"/>
    <w:rsid w:val="00371BAA"/>
    <w:rsid w:val="00372A9E"/>
    <w:rsid w:val="00372FC2"/>
    <w:rsid w:val="00394C32"/>
    <w:rsid w:val="003A4A87"/>
    <w:rsid w:val="003B30D2"/>
    <w:rsid w:val="003C0A31"/>
    <w:rsid w:val="003D0C34"/>
    <w:rsid w:val="003E6E28"/>
    <w:rsid w:val="003F0976"/>
    <w:rsid w:val="00422850"/>
    <w:rsid w:val="00447CDC"/>
    <w:rsid w:val="00453E0E"/>
    <w:rsid w:val="004845CB"/>
    <w:rsid w:val="004C3639"/>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11FA5"/>
    <w:rsid w:val="00615307"/>
    <w:rsid w:val="00667FA5"/>
    <w:rsid w:val="006717A2"/>
    <w:rsid w:val="00681138"/>
    <w:rsid w:val="00683656"/>
    <w:rsid w:val="006865F1"/>
    <w:rsid w:val="006B1092"/>
    <w:rsid w:val="006C5331"/>
    <w:rsid w:val="006F67E3"/>
    <w:rsid w:val="00713427"/>
    <w:rsid w:val="00717BE9"/>
    <w:rsid w:val="00770AC9"/>
    <w:rsid w:val="0077667C"/>
    <w:rsid w:val="00794DD8"/>
    <w:rsid w:val="007C67FB"/>
    <w:rsid w:val="007D1678"/>
    <w:rsid w:val="007D5C42"/>
    <w:rsid w:val="007E00A6"/>
    <w:rsid w:val="007E0F32"/>
    <w:rsid w:val="007E45D4"/>
    <w:rsid w:val="0080355E"/>
    <w:rsid w:val="008041ED"/>
    <w:rsid w:val="0082453C"/>
    <w:rsid w:val="008317F3"/>
    <w:rsid w:val="00841FCA"/>
    <w:rsid w:val="008452AA"/>
    <w:rsid w:val="00855A55"/>
    <w:rsid w:val="008667F2"/>
    <w:rsid w:val="00872ACA"/>
    <w:rsid w:val="008818E9"/>
    <w:rsid w:val="00886171"/>
    <w:rsid w:val="008923CF"/>
    <w:rsid w:val="008B5407"/>
    <w:rsid w:val="008B5C1F"/>
    <w:rsid w:val="008C3482"/>
    <w:rsid w:val="008D4491"/>
    <w:rsid w:val="008E088A"/>
    <w:rsid w:val="00906300"/>
    <w:rsid w:val="00936FE4"/>
    <w:rsid w:val="00937DA5"/>
    <w:rsid w:val="00945EC6"/>
    <w:rsid w:val="00950042"/>
    <w:rsid w:val="009826BB"/>
    <w:rsid w:val="00983735"/>
    <w:rsid w:val="00993319"/>
    <w:rsid w:val="009A2E04"/>
    <w:rsid w:val="009A4342"/>
    <w:rsid w:val="009B4B90"/>
    <w:rsid w:val="009D44BC"/>
    <w:rsid w:val="009F320D"/>
    <w:rsid w:val="009F7DE6"/>
    <w:rsid w:val="00A06CFD"/>
    <w:rsid w:val="00A100E8"/>
    <w:rsid w:val="00A16EFA"/>
    <w:rsid w:val="00A26B9A"/>
    <w:rsid w:val="00A27B2F"/>
    <w:rsid w:val="00A464A3"/>
    <w:rsid w:val="00A51CF8"/>
    <w:rsid w:val="00AB772C"/>
    <w:rsid w:val="00AD40B9"/>
    <w:rsid w:val="00AD77A6"/>
    <w:rsid w:val="00AE7A94"/>
    <w:rsid w:val="00AF5416"/>
    <w:rsid w:val="00B03DB7"/>
    <w:rsid w:val="00B2117C"/>
    <w:rsid w:val="00B22EF4"/>
    <w:rsid w:val="00B44266"/>
    <w:rsid w:val="00B6155A"/>
    <w:rsid w:val="00B63681"/>
    <w:rsid w:val="00B73A81"/>
    <w:rsid w:val="00B85153"/>
    <w:rsid w:val="00B85404"/>
    <w:rsid w:val="00B918DF"/>
    <w:rsid w:val="00BA1FDF"/>
    <w:rsid w:val="00BB1C5B"/>
    <w:rsid w:val="00BC35B8"/>
    <w:rsid w:val="00BD0B24"/>
    <w:rsid w:val="00BD5055"/>
    <w:rsid w:val="00BE22B1"/>
    <w:rsid w:val="00BF26FA"/>
    <w:rsid w:val="00C02843"/>
    <w:rsid w:val="00C06F43"/>
    <w:rsid w:val="00C41329"/>
    <w:rsid w:val="00C4563C"/>
    <w:rsid w:val="00C64CE8"/>
    <w:rsid w:val="00C72CFF"/>
    <w:rsid w:val="00C856B3"/>
    <w:rsid w:val="00C96642"/>
    <w:rsid w:val="00CB31D0"/>
    <w:rsid w:val="00CD0754"/>
    <w:rsid w:val="00CF5CE9"/>
    <w:rsid w:val="00D02377"/>
    <w:rsid w:val="00D045E8"/>
    <w:rsid w:val="00D152E0"/>
    <w:rsid w:val="00D26A73"/>
    <w:rsid w:val="00D3027E"/>
    <w:rsid w:val="00D4638D"/>
    <w:rsid w:val="00D57555"/>
    <w:rsid w:val="00D7560A"/>
    <w:rsid w:val="00D76368"/>
    <w:rsid w:val="00D91B26"/>
    <w:rsid w:val="00DB5986"/>
    <w:rsid w:val="00DC2F78"/>
    <w:rsid w:val="00DD7210"/>
    <w:rsid w:val="00E0773B"/>
    <w:rsid w:val="00E1543C"/>
    <w:rsid w:val="00E15BBA"/>
    <w:rsid w:val="00E16FE6"/>
    <w:rsid w:val="00E272C7"/>
    <w:rsid w:val="00E45E04"/>
    <w:rsid w:val="00E72DA5"/>
    <w:rsid w:val="00E85748"/>
    <w:rsid w:val="00E949C6"/>
    <w:rsid w:val="00E962EE"/>
    <w:rsid w:val="00EB11BA"/>
    <w:rsid w:val="00ED20B2"/>
    <w:rsid w:val="00ED34AE"/>
    <w:rsid w:val="00ED4209"/>
    <w:rsid w:val="00EE75F5"/>
    <w:rsid w:val="00F04EEB"/>
    <w:rsid w:val="00F07B0C"/>
    <w:rsid w:val="00F249D7"/>
    <w:rsid w:val="00F425EF"/>
    <w:rsid w:val="00F4562B"/>
    <w:rsid w:val="00F71576"/>
    <w:rsid w:val="00F80B0A"/>
    <w:rsid w:val="00F94C3E"/>
    <w:rsid w:val="00FB4463"/>
    <w:rsid w:val="00FB6F4D"/>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9DEAE023-E73D-4A96-91D0-2B8CE4EA3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129</TotalTime>
  <Pages>1</Pages>
  <Words>634</Words>
  <Characters>3492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11</cp:revision>
  <cp:lastPrinted>2006-10-10T15:19:00Z</cp:lastPrinted>
  <dcterms:created xsi:type="dcterms:W3CDTF">2020-01-25T09:34:00Z</dcterms:created>
  <dcterms:modified xsi:type="dcterms:W3CDTF">2020-01-25T12:20:00Z</dcterms:modified>
</cp:coreProperties>
</file>