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6E" w:rsidRDefault="00A6256E">
      <w:bookmarkStart w:id="0" w:name="_GoBack"/>
      <w:bookmarkEnd w:id="0"/>
      <w:r>
        <w:t xml:space="preserve">Tussenkomst GR 24/9 </w:t>
      </w:r>
      <w:r w:rsidR="000622C3">
        <w:t>punt 8: Aanpassing reglement betreffende horecaterrassen</w:t>
      </w:r>
    </w:p>
    <w:p w:rsidR="000622C3" w:rsidRDefault="000622C3"/>
    <w:p w:rsidR="000622C3" w:rsidRDefault="000622C3"/>
    <w:p w:rsidR="000622C3" w:rsidRDefault="000C6351">
      <w:r>
        <w:t>Geachte collegae</w:t>
      </w:r>
    </w:p>
    <w:p w:rsidR="000622C3" w:rsidRDefault="000622C3"/>
    <w:p w:rsidR="000622C3" w:rsidRDefault="000E61D3">
      <w:r>
        <w:t xml:space="preserve">Zoals steeds wensen we met onze N-VA fractie ons positief en constructief op te stellen, alzeker in zo’n belangrijke dossiers </w:t>
      </w:r>
      <w:r w:rsidR="003215D6">
        <w:t>die ons allen aanbelang</w:t>
      </w:r>
      <w:r w:rsidR="007426C7">
        <w:t>en.</w:t>
      </w:r>
    </w:p>
    <w:p w:rsidR="003215D6" w:rsidRDefault="003215D6">
      <w:r>
        <w:t xml:space="preserve">Mijn collega’s en voormalige raadsleden zoals Patrick </w:t>
      </w:r>
      <w:r w:rsidR="001B3154">
        <w:t>D</w:t>
      </w:r>
      <w:r>
        <w:t>aels kwamen hier i</w:t>
      </w:r>
      <w:r w:rsidR="002515EC">
        <w:t xml:space="preserve">n het verleden meermaals </w:t>
      </w:r>
      <w:r w:rsidR="007426C7">
        <w:t xml:space="preserve">over </w:t>
      </w:r>
      <w:r w:rsidR="002515EC">
        <w:t xml:space="preserve">tussen. Zelf brak ik ook </w:t>
      </w:r>
      <w:r w:rsidR="001B3154">
        <w:t xml:space="preserve">ten gepaste tijde een lans voor stijlvolle terrassen </w:t>
      </w:r>
      <w:r w:rsidR="00C9261B">
        <w:t xml:space="preserve">gans </w:t>
      </w:r>
      <w:r w:rsidR="001B3154">
        <w:t xml:space="preserve">het </w:t>
      </w:r>
      <w:r w:rsidR="00C41723">
        <w:t>jaar door in Brugge en een duidelijk overkoepel</w:t>
      </w:r>
      <w:r w:rsidR="00C9261B">
        <w:t>end</w:t>
      </w:r>
      <w:r w:rsidR="00C41723">
        <w:t xml:space="preserve"> plan.</w:t>
      </w:r>
    </w:p>
    <w:p w:rsidR="00C41723" w:rsidRDefault="00C41723"/>
    <w:p w:rsidR="00C41723" w:rsidRDefault="00C41723">
      <w:r>
        <w:t xml:space="preserve">Het is dus met recht en reden dat we dit nieuwe terrassenplan </w:t>
      </w:r>
      <w:r w:rsidR="004D6D49">
        <w:t>een uiterst positieve evolutie vinden.</w:t>
      </w:r>
    </w:p>
    <w:p w:rsidR="001232BC" w:rsidRDefault="004D6D49">
      <w:r>
        <w:t xml:space="preserve">Bij de uitwerking is het duidelijk dat het gezond verstand zegeviert </w:t>
      </w:r>
      <w:r w:rsidR="00BB1764">
        <w:t>en vinden we een zekere logica</w:t>
      </w:r>
      <w:r w:rsidR="00441BCB">
        <w:t xml:space="preserve"> terug</w:t>
      </w:r>
      <w:r w:rsidR="00BB1764">
        <w:t xml:space="preserve"> in ondermeer de bepaling van de verschillende terrasperiodes terug.</w:t>
      </w:r>
      <w:r w:rsidR="001232BC">
        <w:t xml:space="preserve"> Eindelijk!</w:t>
      </w:r>
    </w:p>
    <w:p w:rsidR="001232BC" w:rsidRDefault="001232BC"/>
    <w:p w:rsidR="001232BC" w:rsidRDefault="001232BC">
      <w:r>
        <w:t xml:space="preserve">Jarenlang leek dit </w:t>
      </w:r>
      <w:r w:rsidR="000909DE">
        <w:t xml:space="preserve">dossier </w:t>
      </w:r>
      <w:r w:rsidR="00E0471C">
        <w:t>meer op de Processie van Echternach, maar nu wordt er eindelijk</w:t>
      </w:r>
      <w:r w:rsidR="00833ED9">
        <w:t xml:space="preserve"> hiermee</w:t>
      </w:r>
      <w:r w:rsidR="00E0471C">
        <w:t xml:space="preserve"> komaf gemaakt </w:t>
      </w:r>
      <w:r w:rsidR="006A4A0F">
        <w:t>en zijn er ons inziens belangrijke stappen in de goede richting gezet.</w:t>
      </w:r>
    </w:p>
    <w:p w:rsidR="006A4A0F" w:rsidRDefault="006A4A0F">
      <w:r>
        <w:t>De uitbaters krijgen meer ruimte</w:t>
      </w:r>
      <w:r w:rsidR="0029551C">
        <w:t>, de klanten kunnen langer genieten van de gezellige terrasfaciliteiten</w:t>
      </w:r>
      <w:r w:rsidR="000F17A8">
        <w:t>. Zoals in vele situaties is het een kwestie van geven en nemen en vooral responsabiliseren, de verantwoordelijkheid bij de uitbaters leggen.</w:t>
      </w:r>
      <w:r w:rsidR="003E401E">
        <w:t xml:space="preserve"> Vanuit onze fractie steunen we dat er strikt zal worden toegezien op de correcte naleving </w:t>
      </w:r>
      <w:r w:rsidR="009F3E53">
        <w:t>van het reglement en gemaakte afspraken</w:t>
      </w:r>
      <w:r w:rsidR="00F233FA">
        <w:t>, hiervoor hebben we recentelijk tenslotte de G</w:t>
      </w:r>
      <w:r w:rsidR="00B86BED">
        <w:t>AS-boetes goedgekeurd in deze gemeenteraad</w:t>
      </w:r>
      <w:r w:rsidR="009F3E53">
        <w:t>.</w:t>
      </w:r>
    </w:p>
    <w:p w:rsidR="009F3E53" w:rsidRDefault="009F3E53"/>
    <w:p w:rsidR="009F3E53" w:rsidRDefault="009F3E53">
      <w:r>
        <w:t xml:space="preserve">Dit reglement </w:t>
      </w:r>
      <w:r w:rsidR="00D43D4B">
        <w:t xml:space="preserve">houdt naar ons aanvoelen een mooi compromis in, bereikt na </w:t>
      </w:r>
      <w:r w:rsidR="00FA20D6">
        <w:t xml:space="preserve">grondig overleg met de verschillende partijen. De uitwerking van een eenvormig </w:t>
      </w:r>
      <w:r w:rsidR="00FD7D92">
        <w:t>reglement door de bevoegde stadsdiensten verdient dan ook een pluim.</w:t>
      </w:r>
    </w:p>
    <w:p w:rsidR="00FD7D92" w:rsidRDefault="00FD7D92"/>
    <w:p w:rsidR="00FD7D92" w:rsidRDefault="00FD7D92">
      <w:r>
        <w:t xml:space="preserve">Vanuit N-VA Brugge willen we echter benadrukken dat we ook begrip hebben voor </w:t>
      </w:r>
      <w:r w:rsidR="005D3BAB">
        <w:t>het standpunt</w:t>
      </w:r>
      <w:r w:rsidR="00055BF4">
        <w:t xml:space="preserve"> en de bezorgdheden van </w:t>
      </w:r>
      <w:r w:rsidR="00A0291E">
        <w:t>bepaalde</w:t>
      </w:r>
      <w:r w:rsidR="00055BF4">
        <w:t xml:space="preserve"> inwoners en erfgoedverenigingen.  Wij</w:t>
      </w:r>
      <w:r w:rsidR="001F4374">
        <w:t xml:space="preserve"> hebben altijd gepleit voor een gezond evenwicht mét een groot respect voor ons historisch erfgoed. Dit nieuwe reglement beantwoord</w:t>
      </w:r>
      <w:r w:rsidR="00A0291E">
        <w:t xml:space="preserve">t </w:t>
      </w:r>
      <w:r w:rsidR="001F4374">
        <w:t xml:space="preserve">ons inziens aan </w:t>
      </w:r>
      <w:r w:rsidR="00E12373">
        <w:t>enerzijds de behoeften van de uitbaters en hun klanten en anderzijds deze bezorgdheden.</w:t>
      </w:r>
      <w:r w:rsidR="00C3318E">
        <w:t xml:space="preserve"> Samen kan op deze manier Brugge en haar horeca </w:t>
      </w:r>
      <w:r w:rsidR="0063569C">
        <w:t xml:space="preserve">het </w:t>
      </w:r>
      <w:r w:rsidR="00EA3187">
        <w:t>v</w:t>
      </w:r>
      <w:r w:rsidR="004E0EE4">
        <w:t>olledige</w:t>
      </w:r>
      <w:r w:rsidR="0063569C">
        <w:t xml:space="preserve"> jaar </w:t>
      </w:r>
      <w:r w:rsidR="00C3318E">
        <w:t xml:space="preserve">leven </w:t>
      </w:r>
      <w:r w:rsidR="00C80A5F">
        <w:t>terwijl ons prachtige historische kader nog voldoende in volle glorie kan stralen en haar eigenheid bewaren.</w:t>
      </w:r>
    </w:p>
    <w:p w:rsidR="006B6EED" w:rsidRDefault="006B6EED"/>
    <w:p w:rsidR="006B6EED" w:rsidRDefault="006B6EED">
      <w:r>
        <w:t xml:space="preserve">Met dit terrassenplan komt men </w:t>
      </w:r>
      <w:r w:rsidR="00462301">
        <w:t xml:space="preserve">ook </w:t>
      </w:r>
      <w:r>
        <w:t>tegemoet aan de va</w:t>
      </w:r>
      <w:r w:rsidR="00462301">
        <w:t>ak</w:t>
      </w:r>
      <w:r>
        <w:t xml:space="preserve"> terugkerende vraag van Erfgoed Vlaanderen, met name het utbouwen van een langetermijnvisie en een overkoepelend plan.</w:t>
      </w:r>
    </w:p>
    <w:p w:rsidR="00461156" w:rsidRDefault="00461156">
      <w:r>
        <w:t>Wij hopen van harte dat dit de aanzet zal vormen om de heikele kwestie inzake de vaste terrasconstructies</w:t>
      </w:r>
      <w:r w:rsidR="00BE0B05">
        <w:t xml:space="preserve"> aan te pakken.  Beleid voeren is keuzes maken en zijn nek uitsteken.</w:t>
      </w:r>
    </w:p>
    <w:p w:rsidR="00BE0B05" w:rsidRDefault="00BE0B05">
      <w:r>
        <w:t>Met de juiste politieke wil en durf kan dit</w:t>
      </w:r>
      <w:r w:rsidR="003B14C6">
        <w:t>.</w:t>
      </w:r>
    </w:p>
    <w:p w:rsidR="00DD7AC1" w:rsidRDefault="00DD7AC1"/>
    <w:p w:rsidR="003B14C6" w:rsidRDefault="003B14C6"/>
    <w:p w:rsidR="003B14C6" w:rsidRDefault="003B14C6">
      <w:r>
        <w:t>We hopen dat dit reglement geen eindhalte vormt in het terrassendossie</w:t>
      </w:r>
      <w:r w:rsidR="008538AF">
        <w:t>r</w:t>
      </w:r>
      <w:r w:rsidR="00B97A91">
        <w:t>.</w:t>
      </w:r>
    </w:p>
    <w:p w:rsidR="00E01E09" w:rsidRDefault="00E01E09">
      <w:r>
        <w:t xml:space="preserve">Met onze fractie keuren we dit plan dan ook volmondig goed </w:t>
      </w:r>
      <w:r w:rsidR="00125C20">
        <w:t>en hopen we op een vervolg van deze positieve evolutie.</w:t>
      </w:r>
    </w:p>
    <w:p w:rsidR="00125C20" w:rsidRDefault="00125C20"/>
    <w:p w:rsidR="00125C20" w:rsidRDefault="00125C20">
      <w:r>
        <w:t>Dank voor uw aandacht.</w:t>
      </w:r>
    </w:p>
    <w:sectPr w:rsidR="001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6E"/>
    <w:rsid w:val="00055BF4"/>
    <w:rsid w:val="000622C3"/>
    <w:rsid w:val="000909DE"/>
    <w:rsid w:val="000C0585"/>
    <w:rsid w:val="000C6351"/>
    <w:rsid w:val="000E61D3"/>
    <w:rsid w:val="000F17A8"/>
    <w:rsid w:val="001232BC"/>
    <w:rsid w:val="00125C20"/>
    <w:rsid w:val="001B3154"/>
    <w:rsid w:val="001F4374"/>
    <w:rsid w:val="00214F9F"/>
    <w:rsid w:val="002515EC"/>
    <w:rsid w:val="0029551C"/>
    <w:rsid w:val="003215D6"/>
    <w:rsid w:val="003B14C6"/>
    <w:rsid w:val="003E401E"/>
    <w:rsid w:val="00441BCB"/>
    <w:rsid w:val="00461156"/>
    <w:rsid w:val="00462301"/>
    <w:rsid w:val="004D6D49"/>
    <w:rsid w:val="004E0EE4"/>
    <w:rsid w:val="005511C7"/>
    <w:rsid w:val="005D3BAB"/>
    <w:rsid w:val="0063569C"/>
    <w:rsid w:val="006A4A0F"/>
    <w:rsid w:val="006B6EED"/>
    <w:rsid w:val="007426C7"/>
    <w:rsid w:val="00833ED9"/>
    <w:rsid w:val="008538AF"/>
    <w:rsid w:val="009F3E53"/>
    <w:rsid w:val="00A0291E"/>
    <w:rsid w:val="00A6256E"/>
    <w:rsid w:val="00B86BED"/>
    <w:rsid w:val="00B97A91"/>
    <w:rsid w:val="00BB1764"/>
    <w:rsid w:val="00BE0B05"/>
    <w:rsid w:val="00C3318E"/>
    <w:rsid w:val="00C41723"/>
    <w:rsid w:val="00C80A5F"/>
    <w:rsid w:val="00C9261B"/>
    <w:rsid w:val="00D43D4B"/>
    <w:rsid w:val="00DD7AC1"/>
    <w:rsid w:val="00E01E09"/>
    <w:rsid w:val="00E0471C"/>
    <w:rsid w:val="00E12373"/>
    <w:rsid w:val="00EA3187"/>
    <w:rsid w:val="00F233FA"/>
    <w:rsid w:val="00F32079"/>
    <w:rsid w:val="00FA20D6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A910-8ADA-8140-81D8-8A07600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Barbara van den Bosch</cp:lastModifiedBy>
  <cp:revision>2</cp:revision>
  <dcterms:created xsi:type="dcterms:W3CDTF">2019-09-26T11:37:00Z</dcterms:created>
  <dcterms:modified xsi:type="dcterms:W3CDTF">2019-09-26T11:37:00Z</dcterms:modified>
</cp:coreProperties>
</file>