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C93CFE" w:rsidP="00B85404">
            <w:pPr>
              <w:tabs>
                <w:tab w:val="clear" w:pos="1418"/>
                <w:tab w:val="clear" w:pos="2835"/>
                <w:tab w:val="clear" w:pos="3969"/>
                <w:tab w:val="clear" w:pos="5670"/>
              </w:tabs>
              <w:rPr>
                <w:rStyle w:val="Opmaakprofiel7pt"/>
                <w:color w:val="7FA1B6"/>
              </w:rPr>
            </w:pPr>
            <w:r>
              <w:rPr>
                <w:rStyle w:val="Opmaakprofiel7pt"/>
                <w:color w:val="7FA1B6"/>
              </w:rPr>
              <w:t>27/8</w:t>
            </w:r>
            <w:r w:rsidR="00222628">
              <w:rPr>
                <w:rStyle w:val="Opmaakprofiel7pt"/>
                <w:color w:val="7FA1B6"/>
              </w:rPr>
              <w:t>/2019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FA4D6E" w:rsidRDefault="00131545" w:rsidP="00222628">
      <w:pPr>
        <w:rPr>
          <w:sz w:val="28"/>
          <w:szCs w:val="28"/>
        </w:rPr>
      </w:pPr>
      <w:r w:rsidRPr="00AA3193">
        <w:rPr>
          <w:b/>
          <w:sz w:val="28"/>
          <w:szCs w:val="28"/>
          <w:u w:val="single"/>
        </w:rPr>
        <w:t>Betreft</w:t>
      </w:r>
      <w:r w:rsidR="00BF26FA" w:rsidRPr="00AA3193">
        <w:rPr>
          <w:sz w:val="28"/>
          <w:szCs w:val="28"/>
        </w:rPr>
        <w:t xml:space="preserve">: </w:t>
      </w:r>
      <w:r w:rsidR="008923CF" w:rsidRPr="00B32038">
        <w:rPr>
          <w:sz w:val="28"/>
          <w:szCs w:val="28"/>
        </w:rPr>
        <w:t>gemeent</w:t>
      </w:r>
      <w:r w:rsidR="00FA4D6E">
        <w:rPr>
          <w:sz w:val="28"/>
          <w:szCs w:val="28"/>
        </w:rPr>
        <w:t xml:space="preserve">eraad Brugge </w:t>
      </w:r>
      <w:r w:rsidR="00C93CFE">
        <w:rPr>
          <w:sz w:val="28"/>
          <w:szCs w:val="28"/>
        </w:rPr>
        <w:t>27/8/2019</w:t>
      </w:r>
    </w:p>
    <w:p w:rsidR="000E74CC" w:rsidRDefault="00222628" w:rsidP="00C93CFE">
      <w:pPr>
        <w:rPr>
          <w:sz w:val="28"/>
          <w:szCs w:val="28"/>
        </w:rPr>
      </w:pPr>
      <w:r>
        <w:rPr>
          <w:sz w:val="28"/>
          <w:szCs w:val="28"/>
        </w:rPr>
        <w:t xml:space="preserve">              </w:t>
      </w:r>
      <w:r w:rsidR="000E74CC">
        <w:rPr>
          <w:sz w:val="28"/>
          <w:szCs w:val="28"/>
        </w:rPr>
        <w:t>Punt 35</w:t>
      </w:r>
      <w:r w:rsidR="00FC0E2D">
        <w:rPr>
          <w:sz w:val="28"/>
          <w:szCs w:val="28"/>
        </w:rPr>
        <w:t xml:space="preserve">: </w:t>
      </w:r>
      <w:r w:rsidR="000E74CC">
        <w:rPr>
          <w:sz w:val="28"/>
          <w:szCs w:val="28"/>
        </w:rPr>
        <w:t xml:space="preserve">aanpassing concessie-overeenkomst </w:t>
      </w:r>
    </w:p>
    <w:p w:rsidR="000E74CC" w:rsidRDefault="000E74CC" w:rsidP="00C93CFE">
      <w:pPr>
        <w:rPr>
          <w:sz w:val="28"/>
          <w:szCs w:val="28"/>
        </w:rPr>
      </w:pPr>
      <w:r>
        <w:rPr>
          <w:sz w:val="28"/>
          <w:szCs w:val="28"/>
        </w:rPr>
        <w:t xml:space="preserve">              met Interparking inzake tarieven voor het </w:t>
      </w:r>
    </w:p>
    <w:p w:rsidR="00FC0E2D" w:rsidRPr="00F573F8" w:rsidRDefault="000E74CC" w:rsidP="00C93CFE">
      <w:pPr>
        <w:rPr>
          <w:sz w:val="28"/>
          <w:szCs w:val="28"/>
        </w:rPr>
      </w:pPr>
      <w:r>
        <w:rPr>
          <w:sz w:val="28"/>
          <w:szCs w:val="28"/>
        </w:rPr>
        <w:t xml:space="preserve">              </w:t>
      </w:r>
      <w:r w:rsidRPr="000E74CC">
        <w:rPr>
          <w:b/>
          <w:sz w:val="28"/>
          <w:szCs w:val="28"/>
          <w:u w:val="single"/>
        </w:rPr>
        <w:t>ondergronds</w:t>
      </w:r>
      <w:r>
        <w:rPr>
          <w:sz w:val="28"/>
          <w:szCs w:val="28"/>
        </w:rPr>
        <w:t xml:space="preserve"> parkeren</w:t>
      </w:r>
    </w:p>
    <w:p w:rsidR="00FF0BE8" w:rsidRDefault="00FF0BE8" w:rsidP="00222628">
      <w:pPr>
        <w:rPr>
          <w:b/>
          <w:sz w:val="28"/>
          <w:szCs w:val="28"/>
        </w:rPr>
      </w:pPr>
    </w:p>
    <w:p w:rsidR="00E341D8" w:rsidRDefault="000E74CC" w:rsidP="00F606DF">
      <w:p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 xml:space="preserve">De uitbreiding van de parking Centrum Zand met 635 plaatsen kunnen we alleen maar toejuichen.  Eenieder zit daar al zeer lang op te wachten.  Auto’s worden uit de binnenstad verbannen, maar het investeren in meer randparkings bleef maar uit.  Het verhaal van het paard en de kar ...  </w:t>
      </w:r>
    </w:p>
    <w:p w:rsidR="000E74CC" w:rsidRDefault="000E74CC" w:rsidP="00F606DF">
      <w:p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 xml:space="preserve">Feit is dat een groot deel van de zone tussen de nieuwe waterpartij en het Concertgebouw heraangelegd zal moeten worden, met bijkomende zware kosten. </w:t>
      </w:r>
    </w:p>
    <w:p w:rsidR="00E93819" w:rsidRDefault="0036356A" w:rsidP="00361460">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De totale kost voor de uitbreiding van deze centrumparking wordt geraamd op 23 miljoen € en wordt -  gelukkig – 100 % geprefinancierd door Interparking.  Opgelet: deze investeringskost wordt wel aan de stad doorgerekend over een tijdspanne van 30 jaar ...  Stad Brugge wordt wel eigenaar van de parking, wat</w:t>
      </w:r>
      <w:r w:rsidR="00963202">
        <w:rPr>
          <w:rFonts w:ascii="Times New Roman" w:hAnsi="Times New Roman"/>
          <w:iCs/>
          <w:color w:val="000000"/>
          <w:sz w:val="28"/>
          <w:szCs w:val="28"/>
          <w:lang w:val="nl-BE" w:eastAsia="nl-BE"/>
        </w:rPr>
        <w:t xml:space="preserve"> dan wel </w:t>
      </w:r>
      <w:r>
        <w:rPr>
          <w:rFonts w:ascii="Times New Roman" w:hAnsi="Times New Roman"/>
          <w:iCs/>
          <w:color w:val="000000"/>
          <w:sz w:val="28"/>
          <w:szCs w:val="28"/>
          <w:lang w:val="nl-BE" w:eastAsia="nl-BE"/>
        </w:rPr>
        <w:t xml:space="preserve"> uiteraard een goede zaak is.   </w:t>
      </w:r>
      <w:r w:rsidR="00FD430F">
        <w:rPr>
          <w:rFonts w:ascii="Times New Roman" w:hAnsi="Times New Roman"/>
          <w:iCs/>
          <w:color w:val="000000"/>
          <w:sz w:val="28"/>
          <w:szCs w:val="28"/>
          <w:lang w:val="nl-BE" w:eastAsia="nl-BE"/>
        </w:rPr>
        <w:t xml:space="preserve"> </w:t>
      </w:r>
      <w:r w:rsidR="00E93819">
        <w:rPr>
          <w:rFonts w:ascii="Times New Roman" w:hAnsi="Times New Roman"/>
          <w:iCs/>
          <w:color w:val="000000"/>
          <w:sz w:val="28"/>
          <w:szCs w:val="28"/>
          <w:lang w:val="nl-BE" w:eastAsia="nl-BE"/>
        </w:rPr>
        <w:t xml:space="preserve">De rekening wordt uiteindelijk bij de gebruiker </w:t>
      </w:r>
      <w:r w:rsidR="00FD430F">
        <w:rPr>
          <w:rFonts w:ascii="Times New Roman" w:hAnsi="Times New Roman"/>
          <w:iCs/>
          <w:color w:val="000000"/>
          <w:sz w:val="28"/>
          <w:szCs w:val="28"/>
          <w:lang w:val="nl-BE" w:eastAsia="nl-BE"/>
        </w:rPr>
        <w:t xml:space="preserve">van de parkeerinfrastructuur gelegd.   </w:t>
      </w:r>
      <w:r w:rsidR="00E93819">
        <w:rPr>
          <w:rFonts w:ascii="Times New Roman" w:hAnsi="Times New Roman"/>
          <w:iCs/>
          <w:color w:val="000000"/>
          <w:sz w:val="28"/>
          <w:szCs w:val="28"/>
          <w:lang w:val="nl-BE" w:eastAsia="nl-BE"/>
        </w:rPr>
        <w:t>Want, laten we eerlijk zijn, w</w:t>
      </w:r>
      <w:r w:rsidR="00FD430F">
        <w:rPr>
          <w:rFonts w:ascii="Times New Roman" w:hAnsi="Times New Roman"/>
          <w:iCs/>
          <w:color w:val="000000"/>
          <w:sz w:val="28"/>
          <w:szCs w:val="28"/>
          <w:lang w:val="nl-BE" w:eastAsia="nl-BE"/>
        </w:rPr>
        <w:t xml:space="preserve">e </w:t>
      </w:r>
      <w:r w:rsidR="00963202">
        <w:rPr>
          <w:rFonts w:ascii="Times New Roman" w:hAnsi="Times New Roman"/>
          <w:iCs/>
          <w:color w:val="000000"/>
          <w:sz w:val="28"/>
          <w:szCs w:val="28"/>
          <w:lang w:val="nl-BE" w:eastAsia="nl-BE"/>
        </w:rPr>
        <w:t xml:space="preserve"> kunne</w:t>
      </w:r>
      <w:r w:rsidR="00E93819">
        <w:rPr>
          <w:rFonts w:ascii="Times New Roman" w:hAnsi="Times New Roman"/>
          <w:iCs/>
          <w:color w:val="000000"/>
          <w:sz w:val="28"/>
          <w:szCs w:val="28"/>
          <w:lang w:val="nl-BE" w:eastAsia="nl-BE"/>
        </w:rPr>
        <w:t xml:space="preserve">n niet naast de toch wel exuberante </w:t>
      </w:r>
      <w:r w:rsidR="00963202">
        <w:rPr>
          <w:rFonts w:ascii="Times New Roman" w:hAnsi="Times New Roman"/>
          <w:iCs/>
          <w:color w:val="000000"/>
          <w:sz w:val="28"/>
          <w:szCs w:val="28"/>
          <w:lang w:val="nl-BE" w:eastAsia="nl-BE"/>
        </w:rPr>
        <w:t xml:space="preserve">stijging van de tarieven kijken. </w:t>
      </w:r>
      <w:r w:rsidR="00FD430F">
        <w:rPr>
          <w:rFonts w:ascii="Times New Roman" w:hAnsi="Times New Roman"/>
          <w:iCs/>
          <w:color w:val="000000"/>
          <w:sz w:val="28"/>
          <w:szCs w:val="28"/>
          <w:lang w:val="nl-BE" w:eastAsia="nl-BE"/>
        </w:rPr>
        <w:t xml:space="preserve">  De parkeertarieven</w:t>
      </w:r>
      <w:r w:rsidR="0078551A">
        <w:rPr>
          <w:rFonts w:ascii="Times New Roman" w:hAnsi="Times New Roman"/>
          <w:iCs/>
          <w:color w:val="000000"/>
          <w:sz w:val="28"/>
          <w:szCs w:val="28"/>
          <w:lang w:val="nl-BE" w:eastAsia="nl-BE"/>
        </w:rPr>
        <w:t xml:space="preserve"> ondergronds</w:t>
      </w:r>
      <w:r w:rsidR="00FD430F">
        <w:rPr>
          <w:rFonts w:ascii="Times New Roman" w:hAnsi="Times New Roman"/>
          <w:iCs/>
          <w:color w:val="000000"/>
          <w:sz w:val="28"/>
          <w:szCs w:val="28"/>
          <w:lang w:val="nl-BE" w:eastAsia="nl-BE"/>
        </w:rPr>
        <w:t xml:space="preserve"> </w:t>
      </w:r>
      <w:r w:rsidR="00FD430F" w:rsidRPr="00FD430F">
        <w:rPr>
          <w:rFonts w:ascii="Times New Roman" w:hAnsi="Times New Roman"/>
          <w:b/>
          <w:iCs/>
          <w:color w:val="000000"/>
          <w:sz w:val="28"/>
          <w:szCs w:val="28"/>
          <w:u w:val="single"/>
          <w:lang w:val="nl-BE" w:eastAsia="nl-BE"/>
        </w:rPr>
        <w:t>verdubbelen</w:t>
      </w:r>
      <w:r w:rsidR="00963202">
        <w:rPr>
          <w:rFonts w:ascii="Times New Roman" w:hAnsi="Times New Roman"/>
          <w:iCs/>
          <w:color w:val="000000"/>
          <w:sz w:val="28"/>
          <w:szCs w:val="28"/>
          <w:lang w:val="nl-BE" w:eastAsia="nl-BE"/>
        </w:rPr>
        <w:t xml:space="preserve"> tussen vandaag </w:t>
      </w:r>
      <w:r w:rsidR="00FD430F">
        <w:rPr>
          <w:rFonts w:ascii="Times New Roman" w:hAnsi="Times New Roman"/>
          <w:iCs/>
          <w:color w:val="000000"/>
          <w:sz w:val="28"/>
          <w:szCs w:val="28"/>
          <w:lang w:val="nl-BE" w:eastAsia="nl-BE"/>
        </w:rPr>
        <w:t xml:space="preserve"> en 2025.  Bovendien zullen zij vanaf 2026 elk jaar geïndexeerd worden ...   In 2025 kost een dagje parkeren in een ondergrondse parking  in onze stad 16,80 €</w:t>
      </w:r>
      <w:r w:rsidR="00963202">
        <w:rPr>
          <w:rFonts w:ascii="Times New Roman" w:hAnsi="Times New Roman"/>
          <w:iCs/>
          <w:color w:val="000000"/>
          <w:sz w:val="28"/>
          <w:szCs w:val="28"/>
          <w:lang w:val="nl-BE" w:eastAsia="nl-BE"/>
        </w:rPr>
        <w:t>.   We nemen wel verh</w:t>
      </w:r>
      <w:r w:rsidR="00361460">
        <w:rPr>
          <w:rFonts w:ascii="Times New Roman" w:hAnsi="Times New Roman"/>
          <w:iCs/>
          <w:color w:val="000000"/>
          <w:sz w:val="28"/>
          <w:szCs w:val="28"/>
          <w:lang w:val="nl-BE" w:eastAsia="nl-BE"/>
        </w:rPr>
        <w:t xml:space="preserve">eugd kennis van de geboorte van het eerste uur gratis parkeren in de centrumparking ’t Zand volgens een ‘shop en go’ filosofie.   Ook de </w:t>
      </w:r>
      <w:r w:rsidR="00963202" w:rsidRPr="00361460">
        <w:rPr>
          <w:rFonts w:ascii="Times New Roman" w:hAnsi="Times New Roman"/>
          <w:iCs/>
          <w:color w:val="000000"/>
          <w:sz w:val="28"/>
          <w:szCs w:val="28"/>
          <w:lang w:val="nl-BE" w:eastAsia="nl-BE"/>
        </w:rPr>
        <w:t xml:space="preserve">introductie van een P-card, die iedere Bruggeling binnenkort gratis zal kunnen aanvragen en waarbij een korting verleend wordt van 20 % op de parkeertarieven in </w:t>
      </w:r>
      <w:r w:rsidR="00361460">
        <w:rPr>
          <w:rFonts w:ascii="Times New Roman" w:hAnsi="Times New Roman"/>
          <w:iCs/>
          <w:color w:val="000000"/>
          <w:sz w:val="28"/>
          <w:szCs w:val="28"/>
          <w:lang w:val="nl-BE" w:eastAsia="nl-BE"/>
        </w:rPr>
        <w:t>de 6 parkings van Interparking, kunnen we alleen maar toejuichen.  Maar w</w:t>
      </w:r>
      <w:r w:rsidR="003E33EE" w:rsidRPr="00361460">
        <w:rPr>
          <w:rFonts w:ascii="Times New Roman" w:hAnsi="Times New Roman"/>
          <w:iCs/>
          <w:color w:val="000000"/>
          <w:sz w:val="28"/>
          <w:szCs w:val="28"/>
          <w:lang w:val="nl-BE" w:eastAsia="nl-BE"/>
        </w:rPr>
        <w:t xml:space="preserve">at ons betreft, mocht dit voordeeltarief voor Bruggelingen </w:t>
      </w:r>
      <w:r w:rsidR="00361460">
        <w:rPr>
          <w:rFonts w:ascii="Times New Roman" w:hAnsi="Times New Roman"/>
          <w:iCs/>
          <w:color w:val="000000"/>
          <w:sz w:val="28"/>
          <w:szCs w:val="28"/>
          <w:lang w:val="nl-BE" w:eastAsia="nl-BE"/>
        </w:rPr>
        <w:t xml:space="preserve"> toch wel</w:t>
      </w:r>
      <w:r w:rsidR="003E33EE" w:rsidRPr="00361460">
        <w:rPr>
          <w:rFonts w:ascii="Times New Roman" w:hAnsi="Times New Roman"/>
          <w:iCs/>
          <w:color w:val="000000"/>
          <w:sz w:val="28"/>
          <w:szCs w:val="28"/>
          <w:lang w:val="nl-BE" w:eastAsia="nl-BE"/>
        </w:rPr>
        <w:t xml:space="preserve"> iets groter ...We moeten absoluut vermijden dat Bruggelinge</w:t>
      </w:r>
      <w:r w:rsidR="00361460">
        <w:rPr>
          <w:rFonts w:ascii="Times New Roman" w:hAnsi="Times New Roman"/>
          <w:iCs/>
          <w:color w:val="000000"/>
          <w:sz w:val="28"/>
          <w:szCs w:val="28"/>
          <w:lang w:val="nl-BE" w:eastAsia="nl-BE"/>
        </w:rPr>
        <w:t xml:space="preserve">n uit de rand de stad </w:t>
      </w:r>
      <w:r w:rsidR="003E33EE" w:rsidRPr="00361460">
        <w:rPr>
          <w:rFonts w:ascii="Times New Roman" w:hAnsi="Times New Roman"/>
          <w:iCs/>
          <w:color w:val="000000"/>
          <w:sz w:val="28"/>
          <w:szCs w:val="28"/>
          <w:lang w:val="nl-BE" w:eastAsia="nl-BE"/>
        </w:rPr>
        <w:t xml:space="preserve">gaan mijden, omwille van te hoge </w:t>
      </w:r>
      <w:r w:rsidR="003E33EE" w:rsidRPr="00361460">
        <w:rPr>
          <w:rFonts w:ascii="Times New Roman" w:hAnsi="Times New Roman"/>
          <w:iCs/>
          <w:color w:val="000000"/>
          <w:sz w:val="28"/>
          <w:szCs w:val="28"/>
          <w:lang w:val="nl-BE" w:eastAsia="nl-BE"/>
        </w:rPr>
        <w:lastRenderedPageBreak/>
        <w:t xml:space="preserve">parkeertarieven.  </w:t>
      </w:r>
      <w:r w:rsidR="00361460">
        <w:rPr>
          <w:rFonts w:ascii="Times New Roman" w:hAnsi="Times New Roman"/>
          <w:iCs/>
          <w:color w:val="000000"/>
          <w:sz w:val="28"/>
          <w:szCs w:val="28"/>
          <w:lang w:val="nl-BE" w:eastAsia="nl-BE"/>
        </w:rPr>
        <w:t xml:space="preserve"> </w:t>
      </w:r>
      <w:r w:rsidR="00E93819">
        <w:rPr>
          <w:rFonts w:ascii="Times New Roman" w:hAnsi="Times New Roman"/>
          <w:iCs/>
          <w:color w:val="000000"/>
          <w:sz w:val="28"/>
          <w:szCs w:val="28"/>
          <w:lang w:val="nl-BE" w:eastAsia="nl-BE"/>
        </w:rPr>
        <w:t>De korting van amper 20 % weegt</w:t>
      </w:r>
      <w:r w:rsidR="00361460">
        <w:rPr>
          <w:rFonts w:ascii="Times New Roman" w:hAnsi="Times New Roman"/>
          <w:iCs/>
          <w:color w:val="000000"/>
          <w:sz w:val="28"/>
          <w:szCs w:val="28"/>
          <w:lang w:val="nl-BE" w:eastAsia="nl-BE"/>
        </w:rPr>
        <w:t xml:space="preserve"> niet op tegenover de toch wel exorbitante stijging van de parkeertarieven. Waarom </w:t>
      </w:r>
      <w:r w:rsidR="00E93819">
        <w:rPr>
          <w:rFonts w:ascii="Times New Roman" w:hAnsi="Times New Roman"/>
          <w:iCs/>
          <w:color w:val="000000"/>
          <w:sz w:val="28"/>
          <w:szCs w:val="28"/>
          <w:lang w:val="nl-BE" w:eastAsia="nl-BE"/>
        </w:rPr>
        <w:t xml:space="preserve">werd </w:t>
      </w:r>
      <w:r w:rsidR="00361460">
        <w:rPr>
          <w:rFonts w:ascii="Times New Roman" w:hAnsi="Times New Roman"/>
          <w:iCs/>
          <w:color w:val="000000"/>
          <w:sz w:val="28"/>
          <w:szCs w:val="28"/>
          <w:lang w:val="nl-BE" w:eastAsia="nl-BE"/>
        </w:rPr>
        <w:t>geen hoger %</w:t>
      </w:r>
      <w:r w:rsidR="00E93819">
        <w:rPr>
          <w:rFonts w:ascii="Times New Roman" w:hAnsi="Times New Roman"/>
          <w:iCs/>
          <w:color w:val="000000"/>
          <w:sz w:val="28"/>
          <w:szCs w:val="28"/>
          <w:lang w:val="nl-BE" w:eastAsia="nl-BE"/>
        </w:rPr>
        <w:t xml:space="preserve"> korting voor de Bruggeling</w:t>
      </w:r>
      <w:r w:rsidR="00361460">
        <w:rPr>
          <w:rFonts w:ascii="Times New Roman" w:hAnsi="Times New Roman"/>
          <w:iCs/>
          <w:color w:val="000000"/>
          <w:sz w:val="28"/>
          <w:szCs w:val="28"/>
          <w:lang w:val="nl-BE" w:eastAsia="nl-BE"/>
        </w:rPr>
        <w:t xml:space="preserve"> bedongen met Interparking ?  Bovengronds betaalt een Bruggeling, woonachtig in de rand,  ook de fors gestegen parkeertarieven</w:t>
      </w:r>
      <w:r w:rsidR="00E93819">
        <w:rPr>
          <w:rFonts w:ascii="Times New Roman" w:hAnsi="Times New Roman"/>
          <w:iCs/>
          <w:color w:val="000000"/>
          <w:sz w:val="28"/>
          <w:szCs w:val="28"/>
          <w:lang w:val="nl-BE" w:eastAsia="nl-BE"/>
        </w:rPr>
        <w:t>, zonder enige korting</w:t>
      </w:r>
      <w:r w:rsidR="00361460">
        <w:rPr>
          <w:rFonts w:ascii="Times New Roman" w:hAnsi="Times New Roman"/>
          <w:iCs/>
          <w:color w:val="000000"/>
          <w:sz w:val="28"/>
          <w:szCs w:val="28"/>
          <w:lang w:val="nl-BE" w:eastAsia="nl-BE"/>
        </w:rPr>
        <w:t xml:space="preserve">.  </w:t>
      </w:r>
    </w:p>
    <w:p w:rsidR="00E93819" w:rsidRDefault="00E93819" w:rsidP="00E93819">
      <w:pPr>
        <w:pStyle w:val="Lijstalinea"/>
        <w:shd w:val="clear" w:color="auto" w:fill="FDFDFD"/>
        <w:rPr>
          <w:rFonts w:ascii="Times New Roman" w:hAnsi="Times New Roman"/>
          <w:iCs/>
          <w:color w:val="000000"/>
          <w:sz w:val="28"/>
          <w:szCs w:val="28"/>
          <w:lang w:val="nl-BE" w:eastAsia="nl-BE"/>
        </w:rPr>
      </w:pPr>
    </w:p>
    <w:p w:rsidR="00361460" w:rsidRDefault="00361460" w:rsidP="00E93819">
      <w:pPr>
        <w:pStyle w:val="Lijstalinea"/>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Voorts  nog een aantal bedenkingen/suggesties :</w:t>
      </w:r>
    </w:p>
    <w:p w:rsidR="003E33EE" w:rsidRPr="00361460" w:rsidRDefault="003E33EE" w:rsidP="00361460">
      <w:pPr>
        <w:shd w:val="clear" w:color="auto" w:fill="FDFDFD"/>
        <w:rPr>
          <w:rFonts w:ascii="Times New Roman" w:hAnsi="Times New Roman"/>
          <w:iCs/>
          <w:color w:val="000000"/>
          <w:sz w:val="28"/>
          <w:szCs w:val="28"/>
          <w:lang w:val="nl-BE" w:eastAsia="nl-BE"/>
        </w:rPr>
      </w:pPr>
    </w:p>
    <w:p w:rsidR="00381E1D" w:rsidRDefault="00381E1D" w:rsidP="00381E1D">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Waarom de prijzen van parking Station  zo drastisch verhogen ?</w:t>
      </w:r>
    </w:p>
    <w:p w:rsidR="00381E1D" w:rsidRDefault="00381E1D" w:rsidP="00381E1D">
      <w:pPr>
        <w:pStyle w:val="Lijstalinea"/>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(van 3,50 € naar 5,50 € vanaf een halve dag of meer)   Heel veel (Brugse) pendelaars gebruiken dagelijks deze parking om zich via de trein naar het werk te begeven ... !</w:t>
      </w:r>
    </w:p>
    <w:p w:rsidR="00361460" w:rsidRDefault="00361460" w:rsidP="00361460">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 xml:space="preserve">In onze ondergrondse parkings zijn </w:t>
      </w:r>
      <w:r w:rsidRPr="00361460">
        <w:rPr>
          <w:rFonts w:ascii="Times New Roman" w:hAnsi="Times New Roman"/>
          <w:b/>
          <w:iCs/>
          <w:color w:val="000000"/>
          <w:sz w:val="28"/>
          <w:szCs w:val="28"/>
          <w:u w:val="single"/>
          <w:lang w:val="nl-BE" w:eastAsia="nl-BE"/>
        </w:rPr>
        <w:t>zeer weinig</w:t>
      </w:r>
      <w:r>
        <w:rPr>
          <w:rFonts w:ascii="Times New Roman" w:hAnsi="Times New Roman"/>
          <w:iCs/>
          <w:color w:val="000000"/>
          <w:sz w:val="28"/>
          <w:szCs w:val="28"/>
          <w:lang w:val="nl-BE" w:eastAsia="nl-BE"/>
        </w:rPr>
        <w:t xml:space="preserve"> elektrische laadpalen aanwezig voor elektrische of hybryde auto’s.  Werd deze ecologische boodschap meegenomen in de gesprekken met Interparking ? </w:t>
      </w:r>
    </w:p>
    <w:p w:rsidR="00236D4D" w:rsidRDefault="00236D4D" w:rsidP="00361460">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In de centrumparking ’t Zan</w:t>
      </w:r>
      <w:r w:rsidR="00E93819">
        <w:rPr>
          <w:rFonts w:ascii="Times New Roman" w:hAnsi="Times New Roman"/>
          <w:iCs/>
          <w:color w:val="000000"/>
          <w:sz w:val="28"/>
          <w:szCs w:val="28"/>
          <w:lang w:val="nl-BE" w:eastAsia="nl-BE"/>
        </w:rPr>
        <w:t>d</w:t>
      </w:r>
      <w:r>
        <w:rPr>
          <w:rFonts w:ascii="Times New Roman" w:hAnsi="Times New Roman"/>
          <w:iCs/>
          <w:color w:val="000000"/>
          <w:sz w:val="28"/>
          <w:szCs w:val="28"/>
          <w:lang w:val="nl-BE" w:eastAsia="nl-BE"/>
        </w:rPr>
        <w:t xml:space="preserve"> als het mogelijk worden om binnen en buiten te rijden met gebruik van de </w:t>
      </w:r>
      <w:r w:rsidRPr="00E93819">
        <w:rPr>
          <w:rFonts w:ascii="Times New Roman" w:hAnsi="Times New Roman"/>
          <w:b/>
          <w:iCs/>
          <w:color w:val="000000"/>
          <w:sz w:val="28"/>
          <w:szCs w:val="28"/>
          <w:u w:val="single"/>
          <w:lang w:val="nl-BE" w:eastAsia="nl-BE"/>
        </w:rPr>
        <w:t>bankkaart</w:t>
      </w:r>
      <w:r>
        <w:rPr>
          <w:rFonts w:ascii="Times New Roman" w:hAnsi="Times New Roman"/>
          <w:iCs/>
          <w:color w:val="000000"/>
          <w:sz w:val="28"/>
          <w:szCs w:val="28"/>
          <w:lang w:val="nl-BE" w:eastAsia="nl-BE"/>
        </w:rPr>
        <w:t xml:space="preserve">.  Zo worden wachttijden aan de betaalautomaten vermeden.  Waarom wordt dit niet voorzien in de andere parkings ?  (Station, Biekorf, Pandreitje, Katelijne en Zilverpand) </w:t>
      </w:r>
    </w:p>
    <w:p w:rsidR="00E93819" w:rsidRDefault="00E93819" w:rsidP="00361460">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 xml:space="preserve">Wat is situatie in het kader van de huidige samenwerking met Alfaparking (Prederikherenrei), de andere uitbater van een publieke parking in Brugge ? </w:t>
      </w:r>
    </w:p>
    <w:p w:rsidR="00236D4D" w:rsidRDefault="00236D4D" w:rsidP="00361460">
      <w:pPr>
        <w:pStyle w:val="Lijstalinea"/>
        <w:numPr>
          <w:ilvl w:val="0"/>
          <w:numId w:val="27"/>
        </w:numPr>
        <w:shd w:val="clear" w:color="auto" w:fill="FDFDFD"/>
        <w:rPr>
          <w:rFonts w:ascii="Times New Roman" w:hAnsi="Times New Roman"/>
          <w:iCs/>
          <w:color w:val="000000"/>
          <w:sz w:val="28"/>
          <w:szCs w:val="28"/>
          <w:lang w:val="nl-BE" w:eastAsia="nl-BE"/>
        </w:rPr>
      </w:pPr>
      <w:r>
        <w:rPr>
          <w:rFonts w:ascii="Times New Roman" w:hAnsi="Times New Roman"/>
          <w:iCs/>
          <w:color w:val="000000"/>
          <w:sz w:val="28"/>
          <w:szCs w:val="28"/>
          <w:lang w:val="nl-BE" w:eastAsia="nl-BE"/>
        </w:rPr>
        <w:t xml:space="preserve">Tot slot roepen we stad op om een heuse infocampagne te lanceren om de Bruggeling aan te zetten om vlot en tijdig en gratis Pcard te laten aanvragen bij Interparking. </w:t>
      </w:r>
    </w:p>
    <w:p w:rsidR="00381E1D" w:rsidRPr="00963202" w:rsidRDefault="00381E1D" w:rsidP="003E33EE">
      <w:pPr>
        <w:pStyle w:val="Lijstalinea"/>
        <w:shd w:val="clear" w:color="auto" w:fill="FDFDFD"/>
        <w:rPr>
          <w:rFonts w:ascii="Times New Roman" w:hAnsi="Times New Roman"/>
          <w:iCs/>
          <w:color w:val="000000"/>
          <w:sz w:val="28"/>
          <w:szCs w:val="28"/>
          <w:lang w:val="nl-BE" w:eastAsia="nl-BE"/>
        </w:rPr>
      </w:pPr>
    </w:p>
    <w:p w:rsidR="00E341D8" w:rsidRDefault="00E341D8" w:rsidP="00F606DF">
      <w:pPr>
        <w:shd w:val="clear" w:color="auto" w:fill="FDFDFD"/>
        <w:rPr>
          <w:rFonts w:ascii="Times New Roman" w:hAnsi="Times New Roman"/>
          <w:iCs/>
          <w:color w:val="000000"/>
          <w:sz w:val="28"/>
          <w:szCs w:val="28"/>
          <w:lang w:val="nl-BE" w:eastAsia="nl-BE"/>
        </w:rPr>
      </w:pPr>
    </w:p>
    <w:p w:rsidR="006F78D8" w:rsidRPr="001A64C1" w:rsidRDefault="006F78D8" w:rsidP="006F78D8">
      <w:pPr>
        <w:shd w:val="clear" w:color="auto" w:fill="FDFDFD"/>
        <w:rPr>
          <w:rFonts w:ascii="Times New Roman" w:hAnsi="Times New Roman"/>
          <w:iCs/>
          <w:color w:val="000000"/>
          <w:sz w:val="28"/>
          <w:szCs w:val="28"/>
          <w:lang w:val="nl-BE" w:eastAsia="nl-BE"/>
        </w:rPr>
      </w:pPr>
    </w:p>
    <w:p w:rsidR="00F606DF" w:rsidRPr="001A64C1" w:rsidRDefault="00CE4C28" w:rsidP="006F78D8">
      <w:pPr>
        <w:shd w:val="clear" w:color="auto" w:fill="FDFDFD"/>
        <w:rPr>
          <w:rStyle w:val="Zwaar"/>
          <w:rFonts w:ascii="Times New Roman" w:hAnsi="Times New Roman"/>
          <w:b w:val="0"/>
          <w:bCs w:val="0"/>
          <w:iCs/>
          <w:color w:val="000000" w:themeColor="text1"/>
          <w:sz w:val="28"/>
          <w:szCs w:val="28"/>
          <w:lang w:val="nl-BE" w:eastAsia="nl-BE"/>
        </w:rPr>
      </w:pPr>
      <w:r>
        <w:rPr>
          <w:rFonts w:ascii="Times New Roman" w:hAnsi="Times New Roman"/>
          <w:iCs/>
          <w:color w:val="000000"/>
          <w:sz w:val="28"/>
          <w:szCs w:val="28"/>
          <w:lang w:val="nl-BE" w:eastAsia="nl-BE"/>
        </w:rPr>
        <w:t xml:space="preserve">Dank voor uw antwoord. </w:t>
      </w:r>
    </w:p>
    <w:p w:rsidR="00127F11" w:rsidRPr="001A64C1" w:rsidRDefault="00127F11" w:rsidP="00522000">
      <w:pPr>
        <w:rPr>
          <w:sz w:val="28"/>
          <w:szCs w:val="28"/>
        </w:rPr>
      </w:pPr>
    </w:p>
    <w:p w:rsidR="008317F3" w:rsidRPr="001A64C1" w:rsidRDefault="008317F3" w:rsidP="004845CB">
      <w:pPr>
        <w:rPr>
          <w:sz w:val="28"/>
          <w:szCs w:val="28"/>
        </w:rPr>
      </w:pPr>
    </w:p>
    <w:p w:rsidR="008317F3" w:rsidRPr="001A64C1" w:rsidRDefault="008317F3" w:rsidP="004845CB">
      <w:pPr>
        <w:rPr>
          <w:sz w:val="28"/>
          <w:szCs w:val="28"/>
        </w:rPr>
      </w:pPr>
    </w:p>
    <w:p w:rsidR="008317F3" w:rsidRPr="00B32038" w:rsidRDefault="008317F3" w:rsidP="004845CB">
      <w:pPr>
        <w:rPr>
          <w:b/>
          <w:sz w:val="22"/>
          <w:szCs w:val="22"/>
        </w:rPr>
      </w:pPr>
      <w:r w:rsidRPr="00B32038">
        <w:rPr>
          <w:b/>
          <w:sz w:val="22"/>
          <w:szCs w:val="22"/>
        </w:rPr>
        <w:t xml:space="preserve">Geert Van Tieghem </w:t>
      </w:r>
    </w:p>
    <w:p w:rsidR="00127F11" w:rsidRPr="00B32038" w:rsidRDefault="00E0773B" w:rsidP="004845CB">
      <w:pPr>
        <w:rPr>
          <w:b/>
          <w:sz w:val="22"/>
          <w:szCs w:val="22"/>
        </w:rPr>
      </w:pPr>
      <w:r w:rsidRPr="00B32038">
        <w:rPr>
          <w:b/>
          <w:sz w:val="22"/>
          <w:szCs w:val="22"/>
        </w:rPr>
        <w:t>Fractieleider N-VA</w:t>
      </w:r>
      <w:r w:rsidR="00127F11" w:rsidRPr="00B32038">
        <w:rPr>
          <w:b/>
          <w:sz w:val="22"/>
          <w:szCs w:val="22"/>
        </w:rPr>
        <w:t xml:space="preserve"> Brugge</w:t>
      </w:r>
    </w:p>
    <w:p w:rsidR="00BD5055" w:rsidRDefault="00BD5055" w:rsidP="00522000">
      <w:pPr>
        <w:rPr>
          <w:b/>
        </w:rPr>
      </w:pPr>
    </w:p>
    <w:p w:rsidR="00286E8E" w:rsidRDefault="00286E8E" w:rsidP="00522000">
      <w:pPr>
        <w:rPr>
          <w:b/>
        </w:rPr>
      </w:pPr>
    </w:p>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58" w:rsidRDefault="00935558">
      <w:r>
        <w:separator/>
      </w:r>
    </w:p>
  </w:endnote>
  <w:endnote w:type="continuationSeparator" w:id="0">
    <w:p w:rsidR="00935558" w:rsidRDefault="0093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58" w:rsidRDefault="00935558">
      <w:r>
        <w:separator/>
      </w:r>
    </w:p>
  </w:footnote>
  <w:footnote w:type="continuationSeparator" w:id="0">
    <w:p w:rsidR="00935558" w:rsidRDefault="0093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93555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C6E6435"/>
    <w:multiLevelType w:val="hybridMultilevel"/>
    <w:tmpl w:val="EC669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F9D13D2"/>
    <w:multiLevelType w:val="hybridMultilevel"/>
    <w:tmpl w:val="D2046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nsid w:val="25DD59CA"/>
    <w:multiLevelType w:val="hybridMultilevel"/>
    <w:tmpl w:val="D166E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6287572"/>
    <w:multiLevelType w:val="hybridMultilevel"/>
    <w:tmpl w:val="7578E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nsid w:val="3C3F7098"/>
    <w:multiLevelType w:val="hybridMultilevel"/>
    <w:tmpl w:val="7ECAA90E"/>
    <w:lvl w:ilvl="0" w:tplc="08130001">
      <w:start w:val="1"/>
      <w:numFmt w:val="bullet"/>
      <w:lvlText w:val=""/>
      <w:lvlJc w:val="left"/>
      <w:pPr>
        <w:ind w:left="870" w:hanging="360"/>
      </w:pPr>
      <w:rPr>
        <w:rFonts w:ascii="Symbol" w:hAnsi="Symbol" w:hint="default"/>
      </w:rPr>
    </w:lvl>
    <w:lvl w:ilvl="1" w:tplc="08130003" w:tentative="1">
      <w:start w:val="1"/>
      <w:numFmt w:val="bullet"/>
      <w:lvlText w:val="o"/>
      <w:lvlJc w:val="left"/>
      <w:pPr>
        <w:ind w:left="1590" w:hanging="360"/>
      </w:pPr>
      <w:rPr>
        <w:rFonts w:ascii="Courier New" w:hAnsi="Courier New" w:cs="Courier New" w:hint="default"/>
      </w:rPr>
    </w:lvl>
    <w:lvl w:ilvl="2" w:tplc="08130005" w:tentative="1">
      <w:start w:val="1"/>
      <w:numFmt w:val="bullet"/>
      <w:lvlText w:val=""/>
      <w:lvlJc w:val="left"/>
      <w:pPr>
        <w:ind w:left="2310" w:hanging="360"/>
      </w:pPr>
      <w:rPr>
        <w:rFonts w:ascii="Wingdings" w:hAnsi="Wingdings" w:hint="default"/>
      </w:rPr>
    </w:lvl>
    <w:lvl w:ilvl="3" w:tplc="08130001" w:tentative="1">
      <w:start w:val="1"/>
      <w:numFmt w:val="bullet"/>
      <w:lvlText w:val=""/>
      <w:lvlJc w:val="left"/>
      <w:pPr>
        <w:ind w:left="3030" w:hanging="360"/>
      </w:pPr>
      <w:rPr>
        <w:rFonts w:ascii="Symbol" w:hAnsi="Symbol" w:hint="default"/>
      </w:rPr>
    </w:lvl>
    <w:lvl w:ilvl="4" w:tplc="08130003" w:tentative="1">
      <w:start w:val="1"/>
      <w:numFmt w:val="bullet"/>
      <w:lvlText w:val="o"/>
      <w:lvlJc w:val="left"/>
      <w:pPr>
        <w:ind w:left="3750" w:hanging="360"/>
      </w:pPr>
      <w:rPr>
        <w:rFonts w:ascii="Courier New" w:hAnsi="Courier New" w:cs="Courier New" w:hint="default"/>
      </w:rPr>
    </w:lvl>
    <w:lvl w:ilvl="5" w:tplc="08130005" w:tentative="1">
      <w:start w:val="1"/>
      <w:numFmt w:val="bullet"/>
      <w:lvlText w:val=""/>
      <w:lvlJc w:val="left"/>
      <w:pPr>
        <w:ind w:left="4470" w:hanging="360"/>
      </w:pPr>
      <w:rPr>
        <w:rFonts w:ascii="Wingdings" w:hAnsi="Wingdings" w:hint="default"/>
      </w:rPr>
    </w:lvl>
    <w:lvl w:ilvl="6" w:tplc="08130001" w:tentative="1">
      <w:start w:val="1"/>
      <w:numFmt w:val="bullet"/>
      <w:lvlText w:val=""/>
      <w:lvlJc w:val="left"/>
      <w:pPr>
        <w:ind w:left="5190" w:hanging="360"/>
      </w:pPr>
      <w:rPr>
        <w:rFonts w:ascii="Symbol" w:hAnsi="Symbol" w:hint="default"/>
      </w:rPr>
    </w:lvl>
    <w:lvl w:ilvl="7" w:tplc="08130003" w:tentative="1">
      <w:start w:val="1"/>
      <w:numFmt w:val="bullet"/>
      <w:lvlText w:val="o"/>
      <w:lvlJc w:val="left"/>
      <w:pPr>
        <w:ind w:left="5910" w:hanging="360"/>
      </w:pPr>
      <w:rPr>
        <w:rFonts w:ascii="Courier New" w:hAnsi="Courier New" w:cs="Courier New" w:hint="default"/>
      </w:rPr>
    </w:lvl>
    <w:lvl w:ilvl="8" w:tplc="08130005" w:tentative="1">
      <w:start w:val="1"/>
      <w:numFmt w:val="bullet"/>
      <w:lvlText w:val=""/>
      <w:lvlJc w:val="left"/>
      <w:pPr>
        <w:ind w:left="6630" w:hanging="360"/>
      </w:pPr>
      <w:rPr>
        <w:rFonts w:ascii="Wingdings" w:hAnsi="Wingdings" w:hint="default"/>
      </w:rPr>
    </w:lvl>
  </w:abstractNum>
  <w:abstractNum w:abstractNumId="20">
    <w:nsid w:val="460917B5"/>
    <w:multiLevelType w:val="hybridMultilevel"/>
    <w:tmpl w:val="427CD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2">
    <w:nsid w:val="5B447B8C"/>
    <w:multiLevelType w:val="hybridMultilevel"/>
    <w:tmpl w:val="DD581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41F4E92"/>
    <w:multiLevelType w:val="singleLevel"/>
    <w:tmpl w:val="D960B4B4"/>
    <w:lvl w:ilvl="0">
      <w:numFmt w:val="bullet"/>
      <w:lvlText w:val="-"/>
      <w:lvlJc w:val="left"/>
      <w:pPr>
        <w:tabs>
          <w:tab w:val="num" w:pos="360"/>
        </w:tabs>
        <w:ind w:left="360" w:hanging="360"/>
      </w:pPr>
      <w:rPr>
        <w:rFonts w:hint="default"/>
      </w:rPr>
    </w:lvl>
  </w:abstractNum>
  <w:abstractNum w:abstractNumId="24">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5">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6">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15"/>
  </w:num>
  <w:num w:numId="14">
    <w:abstractNumId w:val="18"/>
  </w:num>
  <w:num w:numId="15">
    <w:abstractNumId w:val="21"/>
  </w:num>
  <w:num w:numId="16">
    <w:abstractNumId w:val="24"/>
  </w:num>
  <w:num w:numId="17">
    <w:abstractNumId w:val="26"/>
  </w:num>
  <w:num w:numId="18">
    <w:abstractNumId w:val="10"/>
  </w:num>
  <w:num w:numId="19">
    <w:abstractNumId w:val="11"/>
  </w:num>
  <w:num w:numId="20">
    <w:abstractNumId w:val="12"/>
  </w:num>
  <w:num w:numId="21">
    <w:abstractNumId w:val="14"/>
  </w:num>
  <w:num w:numId="22">
    <w:abstractNumId w:val="17"/>
  </w:num>
  <w:num w:numId="23">
    <w:abstractNumId w:val="19"/>
  </w:num>
  <w:num w:numId="24">
    <w:abstractNumId w:val="22"/>
  </w:num>
  <w:num w:numId="25">
    <w:abstractNumId w:val="13"/>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5"/>
    <w:rsid w:val="00000042"/>
    <w:rsid w:val="00003C6F"/>
    <w:rsid w:val="00040402"/>
    <w:rsid w:val="00046032"/>
    <w:rsid w:val="0005490B"/>
    <w:rsid w:val="00061082"/>
    <w:rsid w:val="00063122"/>
    <w:rsid w:val="0007186C"/>
    <w:rsid w:val="0008144A"/>
    <w:rsid w:val="000B5322"/>
    <w:rsid w:val="000B7664"/>
    <w:rsid w:val="000C2A80"/>
    <w:rsid w:val="000D3E87"/>
    <w:rsid w:val="000E57AB"/>
    <w:rsid w:val="000E74CC"/>
    <w:rsid w:val="000F550D"/>
    <w:rsid w:val="001124E5"/>
    <w:rsid w:val="00113653"/>
    <w:rsid w:val="00127F11"/>
    <w:rsid w:val="00130CB0"/>
    <w:rsid w:val="00131545"/>
    <w:rsid w:val="0013450B"/>
    <w:rsid w:val="00134C3E"/>
    <w:rsid w:val="00140E25"/>
    <w:rsid w:val="0014569C"/>
    <w:rsid w:val="001667A5"/>
    <w:rsid w:val="001709AF"/>
    <w:rsid w:val="00183360"/>
    <w:rsid w:val="00183FE6"/>
    <w:rsid w:val="0018652F"/>
    <w:rsid w:val="001A15B6"/>
    <w:rsid w:val="001A64C1"/>
    <w:rsid w:val="001B0B09"/>
    <w:rsid w:val="001B367C"/>
    <w:rsid w:val="001D002F"/>
    <w:rsid w:val="001D0A70"/>
    <w:rsid w:val="001E4EE5"/>
    <w:rsid w:val="001F571A"/>
    <w:rsid w:val="002007EE"/>
    <w:rsid w:val="002025F4"/>
    <w:rsid w:val="002100DF"/>
    <w:rsid w:val="00222628"/>
    <w:rsid w:val="00224C61"/>
    <w:rsid w:val="00224F0C"/>
    <w:rsid w:val="0022627C"/>
    <w:rsid w:val="00236D4D"/>
    <w:rsid w:val="00241F5D"/>
    <w:rsid w:val="00286770"/>
    <w:rsid w:val="00286E8E"/>
    <w:rsid w:val="00294C90"/>
    <w:rsid w:val="00297B83"/>
    <w:rsid w:val="002B35F0"/>
    <w:rsid w:val="002C0B71"/>
    <w:rsid w:val="002C3D99"/>
    <w:rsid w:val="002C7D00"/>
    <w:rsid w:val="002D2B0C"/>
    <w:rsid w:val="002E287F"/>
    <w:rsid w:val="002F7751"/>
    <w:rsid w:val="003014A2"/>
    <w:rsid w:val="003123B5"/>
    <w:rsid w:val="003353EE"/>
    <w:rsid w:val="00347F2B"/>
    <w:rsid w:val="00353D15"/>
    <w:rsid w:val="00361460"/>
    <w:rsid w:val="0036356A"/>
    <w:rsid w:val="00365CAC"/>
    <w:rsid w:val="003670A6"/>
    <w:rsid w:val="00371BAA"/>
    <w:rsid w:val="00371E4D"/>
    <w:rsid w:val="00372A9E"/>
    <w:rsid w:val="00372FC2"/>
    <w:rsid w:val="00381E1D"/>
    <w:rsid w:val="00394C32"/>
    <w:rsid w:val="003B30D2"/>
    <w:rsid w:val="003C0A31"/>
    <w:rsid w:val="003D0C34"/>
    <w:rsid w:val="003D1D21"/>
    <w:rsid w:val="003E33EE"/>
    <w:rsid w:val="003E6E28"/>
    <w:rsid w:val="003F0976"/>
    <w:rsid w:val="003F0AF8"/>
    <w:rsid w:val="00447CDC"/>
    <w:rsid w:val="00453E0E"/>
    <w:rsid w:val="0045536B"/>
    <w:rsid w:val="004845CB"/>
    <w:rsid w:val="004C19FA"/>
    <w:rsid w:val="004C6733"/>
    <w:rsid w:val="004E3F23"/>
    <w:rsid w:val="004F1A27"/>
    <w:rsid w:val="00522000"/>
    <w:rsid w:val="00526161"/>
    <w:rsid w:val="00532958"/>
    <w:rsid w:val="005454DA"/>
    <w:rsid w:val="0055007A"/>
    <w:rsid w:val="00550F9F"/>
    <w:rsid w:val="005556E5"/>
    <w:rsid w:val="00556508"/>
    <w:rsid w:val="00571AC4"/>
    <w:rsid w:val="00573F09"/>
    <w:rsid w:val="005965FD"/>
    <w:rsid w:val="005A1AB0"/>
    <w:rsid w:val="005A71FB"/>
    <w:rsid w:val="005C300C"/>
    <w:rsid w:val="005C48E1"/>
    <w:rsid w:val="005E2544"/>
    <w:rsid w:val="00611FA5"/>
    <w:rsid w:val="00617F32"/>
    <w:rsid w:val="00667FA5"/>
    <w:rsid w:val="00681138"/>
    <w:rsid w:val="00683656"/>
    <w:rsid w:val="006865F1"/>
    <w:rsid w:val="00694B4A"/>
    <w:rsid w:val="006B1092"/>
    <w:rsid w:val="006C5331"/>
    <w:rsid w:val="006D7534"/>
    <w:rsid w:val="006E4FC7"/>
    <w:rsid w:val="006F1F64"/>
    <w:rsid w:val="006F78D8"/>
    <w:rsid w:val="007003D7"/>
    <w:rsid w:val="00704B34"/>
    <w:rsid w:val="00713427"/>
    <w:rsid w:val="00717BE9"/>
    <w:rsid w:val="00731791"/>
    <w:rsid w:val="00770AC9"/>
    <w:rsid w:val="007776EE"/>
    <w:rsid w:val="0078551A"/>
    <w:rsid w:val="00794DD8"/>
    <w:rsid w:val="007A320C"/>
    <w:rsid w:val="007B0D8F"/>
    <w:rsid w:val="007C67FB"/>
    <w:rsid w:val="007D0883"/>
    <w:rsid w:val="007D1678"/>
    <w:rsid w:val="007D5C42"/>
    <w:rsid w:val="007E0F32"/>
    <w:rsid w:val="007E45D4"/>
    <w:rsid w:val="0080355E"/>
    <w:rsid w:val="008041ED"/>
    <w:rsid w:val="0082453C"/>
    <w:rsid w:val="008317F3"/>
    <w:rsid w:val="008452AA"/>
    <w:rsid w:val="00855A55"/>
    <w:rsid w:val="008667F2"/>
    <w:rsid w:val="00872ACA"/>
    <w:rsid w:val="00873793"/>
    <w:rsid w:val="008818E9"/>
    <w:rsid w:val="00886171"/>
    <w:rsid w:val="008923CF"/>
    <w:rsid w:val="008B5C1F"/>
    <w:rsid w:val="008C3482"/>
    <w:rsid w:val="008D4491"/>
    <w:rsid w:val="008E088A"/>
    <w:rsid w:val="00906300"/>
    <w:rsid w:val="00935558"/>
    <w:rsid w:val="00936FE4"/>
    <w:rsid w:val="00937DA5"/>
    <w:rsid w:val="00944B07"/>
    <w:rsid w:val="00950042"/>
    <w:rsid w:val="0096188F"/>
    <w:rsid w:val="00963202"/>
    <w:rsid w:val="009665C6"/>
    <w:rsid w:val="00974B9A"/>
    <w:rsid w:val="009826BB"/>
    <w:rsid w:val="00983735"/>
    <w:rsid w:val="00986E3F"/>
    <w:rsid w:val="00993319"/>
    <w:rsid w:val="009938B5"/>
    <w:rsid w:val="009A2E04"/>
    <w:rsid w:val="009A4342"/>
    <w:rsid w:val="009B4B90"/>
    <w:rsid w:val="009D092E"/>
    <w:rsid w:val="009D44BC"/>
    <w:rsid w:val="009F320D"/>
    <w:rsid w:val="009F7DE6"/>
    <w:rsid w:val="00A06CFD"/>
    <w:rsid w:val="00A100E8"/>
    <w:rsid w:val="00A16EFA"/>
    <w:rsid w:val="00A27B2F"/>
    <w:rsid w:val="00A464A3"/>
    <w:rsid w:val="00A51CF8"/>
    <w:rsid w:val="00A60F2D"/>
    <w:rsid w:val="00AA3193"/>
    <w:rsid w:val="00AD77A6"/>
    <w:rsid w:val="00AE7A94"/>
    <w:rsid w:val="00AF5416"/>
    <w:rsid w:val="00B03DB7"/>
    <w:rsid w:val="00B2117C"/>
    <w:rsid w:val="00B22EF4"/>
    <w:rsid w:val="00B32038"/>
    <w:rsid w:val="00B44266"/>
    <w:rsid w:val="00B6155A"/>
    <w:rsid w:val="00B63681"/>
    <w:rsid w:val="00B820DB"/>
    <w:rsid w:val="00B85153"/>
    <w:rsid w:val="00B85404"/>
    <w:rsid w:val="00B918DF"/>
    <w:rsid w:val="00BA1FDF"/>
    <w:rsid w:val="00BB1C5B"/>
    <w:rsid w:val="00BC35B8"/>
    <w:rsid w:val="00BC6471"/>
    <w:rsid w:val="00BD0B24"/>
    <w:rsid w:val="00BD5055"/>
    <w:rsid w:val="00BE22B1"/>
    <w:rsid w:val="00BF26FA"/>
    <w:rsid w:val="00C02843"/>
    <w:rsid w:val="00C06F43"/>
    <w:rsid w:val="00C44FF1"/>
    <w:rsid w:val="00C4563C"/>
    <w:rsid w:val="00C64CE8"/>
    <w:rsid w:val="00C72CFF"/>
    <w:rsid w:val="00C7707B"/>
    <w:rsid w:val="00C93CFE"/>
    <w:rsid w:val="00C96642"/>
    <w:rsid w:val="00CB31D0"/>
    <w:rsid w:val="00CD0754"/>
    <w:rsid w:val="00CD2C47"/>
    <w:rsid w:val="00CE4C28"/>
    <w:rsid w:val="00CF4FD6"/>
    <w:rsid w:val="00CF5CE9"/>
    <w:rsid w:val="00D02377"/>
    <w:rsid w:val="00D045E8"/>
    <w:rsid w:val="00D06988"/>
    <w:rsid w:val="00D10806"/>
    <w:rsid w:val="00D152E0"/>
    <w:rsid w:val="00D174CB"/>
    <w:rsid w:val="00D3027E"/>
    <w:rsid w:val="00D4638D"/>
    <w:rsid w:val="00D57555"/>
    <w:rsid w:val="00D66B7E"/>
    <w:rsid w:val="00D7560A"/>
    <w:rsid w:val="00D76368"/>
    <w:rsid w:val="00D91B26"/>
    <w:rsid w:val="00D96C24"/>
    <w:rsid w:val="00DA7BEE"/>
    <w:rsid w:val="00DB5986"/>
    <w:rsid w:val="00DC0B84"/>
    <w:rsid w:val="00DC2F78"/>
    <w:rsid w:val="00DD7210"/>
    <w:rsid w:val="00DE02DF"/>
    <w:rsid w:val="00DE72B6"/>
    <w:rsid w:val="00DF3FF9"/>
    <w:rsid w:val="00DF4C50"/>
    <w:rsid w:val="00E01993"/>
    <w:rsid w:val="00E02FBA"/>
    <w:rsid w:val="00E0773B"/>
    <w:rsid w:val="00E15BBA"/>
    <w:rsid w:val="00E16FE6"/>
    <w:rsid w:val="00E24E8A"/>
    <w:rsid w:val="00E272C7"/>
    <w:rsid w:val="00E341D8"/>
    <w:rsid w:val="00E36FA9"/>
    <w:rsid w:val="00E45E04"/>
    <w:rsid w:val="00E52165"/>
    <w:rsid w:val="00E735FD"/>
    <w:rsid w:val="00E85748"/>
    <w:rsid w:val="00E85FF3"/>
    <w:rsid w:val="00E93819"/>
    <w:rsid w:val="00E949C6"/>
    <w:rsid w:val="00E962EE"/>
    <w:rsid w:val="00ED20B2"/>
    <w:rsid w:val="00ED34AE"/>
    <w:rsid w:val="00ED4209"/>
    <w:rsid w:val="00EE75F5"/>
    <w:rsid w:val="00EF2632"/>
    <w:rsid w:val="00F04EEB"/>
    <w:rsid w:val="00F07B0C"/>
    <w:rsid w:val="00F11DFE"/>
    <w:rsid w:val="00F249D7"/>
    <w:rsid w:val="00F425EF"/>
    <w:rsid w:val="00F4562B"/>
    <w:rsid w:val="00F573F8"/>
    <w:rsid w:val="00F606DF"/>
    <w:rsid w:val="00F71576"/>
    <w:rsid w:val="00F80B0A"/>
    <w:rsid w:val="00F94C3E"/>
    <w:rsid w:val="00FA4848"/>
    <w:rsid w:val="00FA4D6E"/>
    <w:rsid w:val="00FB4463"/>
    <w:rsid w:val="00FC0E2D"/>
    <w:rsid w:val="00FC7CEB"/>
    <w:rsid w:val="00FD2306"/>
    <w:rsid w:val="00FD430F"/>
    <w:rsid w:val="00FE114E"/>
    <w:rsid w:val="00FF0BE8"/>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22262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styleId="Zwaar">
    <w:name w:val="Strong"/>
    <w:basedOn w:val="Standaardalinea-lettertype"/>
    <w:uiPriority w:val="22"/>
    <w:qFormat/>
    <w:rsid w:val="00222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22262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styleId="Zwaar">
    <w:name w:val="Strong"/>
    <w:basedOn w:val="Standaardalinea-lettertype"/>
    <w:uiPriority w:val="22"/>
    <w:qFormat/>
    <w:rsid w:val="0022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4581">
      <w:bodyDiv w:val="1"/>
      <w:marLeft w:val="0"/>
      <w:marRight w:val="0"/>
      <w:marTop w:val="0"/>
      <w:marBottom w:val="0"/>
      <w:divBdr>
        <w:top w:val="none" w:sz="0" w:space="0" w:color="auto"/>
        <w:left w:val="none" w:sz="0" w:space="0" w:color="auto"/>
        <w:bottom w:val="none" w:sz="0" w:space="0" w:color="auto"/>
        <w:right w:val="none" w:sz="0" w:space="0" w:color="auto"/>
      </w:divBdr>
    </w:div>
    <w:div w:id="310403411">
      <w:bodyDiv w:val="1"/>
      <w:marLeft w:val="0"/>
      <w:marRight w:val="0"/>
      <w:marTop w:val="0"/>
      <w:marBottom w:val="0"/>
      <w:divBdr>
        <w:top w:val="none" w:sz="0" w:space="0" w:color="auto"/>
        <w:left w:val="none" w:sz="0" w:space="0" w:color="auto"/>
        <w:bottom w:val="none" w:sz="0" w:space="0" w:color="auto"/>
        <w:right w:val="none" w:sz="0" w:space="0" w:color="auto"/>
      </w:divBdr>
      <w:divsChild>
        <w:div w:id="8728463">
          <w:marLeft w:val="0"/>
          <w:marRight w:val="0"/>
          <w:marTop w:val="0"/>
          <w:marBottom w:val="148"/>
          <w:divBdr>
            <w:top w:val="none" w:sz="0" w:space="0" w:color="auto"/>
            <w:left w:val="none" w:sz="0" w:space="0" w:color="auto"/>
            <w:bottom w:val="none" w:sz="0" w:space="0" w:color="auto"/>
            <w:right w:val="none" w:sz="0" w:space="0" w:color="auto"/>
          </w:divBdr>
        </w:div>
      </w:divsChild>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9664250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87057">
      <w:bodyDiv w:val="1"/>
      <w:marLeft w:val="0"/>
      <w:marRight w:val="0"/>
      <w:marTop w:val="0"/>
      <w:marBottom w:val="0"/>
      <w:divBdr>
        <w:top w:val="none" w:sz="0" w:space="0" w:color="auto"/>
        <w:left w:val="none" w:sz="0" w:space="0" w:color="auto"/>
        <w:bottom w:val="none" w:sz="0" w:space="0" w:color="auto"/>
        <w:right w:val="none" w:sz="0" w:space="0" w:color="auto"/>
      </w:divBdr>
    </w:div>
    <w:div w:id="20920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723A-7DB6-4966-A190-C920FF7D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tieghem.dotx</Template>
  <TotalTime>1</TotalTime>
  <Pages>2</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2006-10-10T15:19:00Z</cp:lastPrinted>
  <dcterms:created xsi:type="dcterms:W3CDTF">2019-08-27T12:02:00Z</dcterms:created>
  <dcterms:modified xsi:type="dcterms:W3CDTF">2019-08-27T12:02:00Z</dcterms:modified>
</cp:coreProperties>
</file>