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1" w:rsidRDefault="00337691" w:rsidP="001D4441">
      <w:pPr>
        <w:jc w:val="right"/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24000" cy="533400"/>
            <wp:effectExtent l="19050" t="0" r="0" b="0"/>
            <wp:docPr id="4" name="il_fi" descr="http://www.n-va.be/files/default/nva_images/footer/LOGO_NVA_DDD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-va.be/files/default/nva_images/footer/LOGO_NVA_DDD_Black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6" w:rsidRDefault="005A6CC4" w:rsidP="005B2AE6">
      <w:pPr>
        <w:jc w:val="right"/>
      </w:pPr>
      <w:r>
        <w:t xml:space="preserve">Brugge, </w:t>
      </w:r>
      <w:r w:rsidR="005B2AE6">
        <w:t xml:space="preserve"> </w:t>
      </w:r>
      <w:r w:rsidR="002E3837">
        <w:t>28/11/2016</w:t>
      </w:r>
    </w:p>
    <w:p w:rsidR="003465AC" w:rsidRPr="0093556F" w:rsidRDefault="002E3837" w:rsidP="00BB07C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Gemeenteraad  Brugge 28/11/2016</w:t>
      </w:r>
    </w:p>
    <w:p w:rsidR="00392E2C" w:rsidRDefault="001305C5" w:rsidP="001305C5">
      <w:pPr>
        <w:jc w:val="both"/>
        <w:rPr>
          <w:b/>
          <w:sz w:val="28"/>
          <w:szCs w:val="28"/>
          <w:u w:val="single"/>
        </w:rPr>
      </w:pPr>
      <w:r w:rsidRPr="0093556F">
        <w:rPr>
          <w:b/>
          <w:sz w:val="28"/>
          <w:szCs w:val="28"/>
          <w:u w:val="single"/>
        </w:rPr>
        <w:t>Agendapunt</w:t>
      </w:r>
      <w:r w:rsidR="002E3837">
        <w:rPr>
          <w:b/>
          <w:sz w:val="28"/>
          <w:szCs w:val="28"/>
          <w:u w:val="single"/>
        </w:rPr>
        <w:t xml:space="preserve"> 39</w:t>
      </w:r>
      <w:r w:rsidR="009B117A" w:rsidRPr="0093556F">
        <w:rPr>
          <w:b/>
          <w:sz w:val="28"/>
          <w:szCs w:val="28"/>
          <w:u w:val="single"/>
        </w:rPr>
        <w:t xml:space="preserve"> :  </w:t>
      </w:r>
      <w:r w:rsidR="002E3837">
        <w:rPr>
          <w:b/>
          <w:sz w:val="28"/>
          <w:szCs w:val="28"/>
          <w:u w:val="single"/>
        </w:rPr>
        <w:t>Toerisme – varen op reien – vaststellen tarieven bootjes</w:t>
      </w:r>
    </w:p>
    <w:p w:rsidR="005C4550" w:rsidRDefault="001A1389" w:rsidP="00143802">
      <w:pPr>
        <w:jc w:val="both"/>
        <w:rPr>
          <w:sz w:val="28"/>
          <w:szCs w:val="28"/>
        </w:rPr>
      </w:pPr>
      <w:r>
        <w:rPr>
          <w:sz w:val="28"/>
          <w:szCs w:val="28"/>
        </w:rPr>
        <w:t>Een rondvaart op de Brugse reien …  een excursie van een half uur dat u de mooiste plekjes toont van Brugge, een ware ontdekkingsreis, onlosmakelijk verbonden aan het toeristisch imago van onze geliefde stad</w:t>
      </w:r>
      <w:r w:rsidR="000C379D">
        <w:rPr>
          <w:sz w:val="28"/>
          <w:szCs w:val="28"/>
        </w:rPr>
        <w:t>, sedert vele decennia lang</w:t>
      </w:r>
      <w:r>
        <w:rPr>
          <w:sz w:val="28"/>
          <w:szCs w:val="28"/>
        </w:rPr>
        <w:t xml:space="preserve"> !   </w:t>
      </w:r>
      <w:r w:rsidR="00605C98">
        <w:rPr>
          <w:sz w:val="28"/>
          <w:szCs w:val="28"/>
        </w:rPr>
        <w:t xml:space="preserve"> Dit agendapunt heeft dan ook onze bijzondere aandacht weerhouden.   De bootjesexploitanten vragen een algemene prijsverhoging ….     de actuele prijs van 8 € werd reeds </w:t>
      </w:r>
      <w:r w:rsidR="00605C98" w:rsidRPr="002D2008">
        <w:rPr>
          <w:b/>
          <w:sz w:val="28"/>
          <w:szCs w:val="28"/>
          <w:u w:val="single"/>
        </w:rPr>
        <w:t>sedert 4 jaar</w:t>
      </w:r>
      <w:r w:rsidR="00605C98">
        <w:rPr>
          <w:sz w:val="28"/>
          <w:szCs w:val="28"/>
        </w:rPr>
        <w:t xml:space="preserve"> niet meer aangepast.    Het stadsbestuur gaat hier </w:t>
      </w:r>
      <w:r w:rsidR="00605C98" w:rsidRPr="00605C98">
        <w:rPr>
          <w:b/>
          <w:sz w:val="28"/>
          <w:szCs w:val="28"/>
          <w:u w:val="single"/>
        </w:rPr>
        <w:t>niet</w:t>
      </w:r>
      <w:r w:rsidR="00605C98">
        <w:rPr>
          <w:sz w:val="28"/>
          <w:szCs w:val="28"/>
        </w:rPr>
        <w:t xml:space="preserve"> op in en koppelt een eventuele verhoging aan maatregelen tegen “</w:t>
      </w:r>
      <w:r w:rsidR="00605C98" w:rsidRPr="000C379D">
        <w:rPr>
          <w:sz w:val="28"/>
          <w:szCs w:val="28"/>
          <w:u w:val="single"/>
        </w:rPr>
        <w:t>geluidsoverlast</w:t>
      </w:r>
      <w:r w:rsidR="00605C98">
        <w:rPr>
          <w:sz w:val="28"/>
          <w:szCs w:val="28"/>
        </w:rPr>
        <w:t>” …     De voorgestelde opties zijn om a/ een invoering van een oortjessysteem of b/ e</w:t>
      </w:r>
      <w:r w:rsidR="007C38D4">
        <w:rPr>
          <w:sz w:val="28"/>
          <w:szCs w:val="28"/>
        </w:rPr>
        <w:t>e</w:t>
      </w:r>
      <w:r w:rsidR="00605C98">
        <w:rPr>
          <w:sz w:val="28"/>
          <w:szCs w:val="28"/>
        </w:rPr>
        <w:t>n technische oplossing om de hoorbare bastonen weg te filteren in combinatie dan wel met het vervangen van de huidige boten met dieselmotoren door elektrische ….  Vanuit N-VA Brugge betreuren wij dit rigide standpunt, om diverse redenen :</w:t>
      </w:r>
    </w:p>
    <w:p w:rsidR="00605C98" w:rsidRDefault="00605C98" w:rsidP="00605C98">
      <w:pPr>
        <w:pStyle w:val="Lijstaline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 zijn tot dusver … .</w:t>
      </w:r>
      <w:r w:rsidRPr="004A173D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(twee)</w:t>
      </w:r>
      <w:r w:rsidR="00F056B4">
        <w:rPr>
          <w:sz w:val="28"/>
          <w:szCs w:val="28"/>
        </w:rPr>
        <w:t xml:space="preserve">, jawel, </w:t>
      </w:r>
      <w:r>
        <w:rPr>
          <w:sz w:val="28"/>
          <w:szCs w:val="28"/>
        </w:rPr>
        <w:t xml:space="preserve"> klachten bekend bij de ombudsman m.b.t. ‘geluidsoverlast’ ….     Het maximale geluid dat de bootjes mogen produceren bedraagt amper </w:t>
      </w:r>
      <w:r w:rsidRPr="00F056B4"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decibels ….     (= zeer weinig) . </w:t>
      </w:r>
      <w:r w:rsidR="004A173D">
        <w:rPr>
          <w:sz w:val="28"/>
          <w:szCs w:val="28"/>
        </w:rPr>
        <w:t xml:space="preserve">  </w:t>
      </w:r>
      <w:r w:rsidR="00F056B4">
        <w:rPr>
          <w:sz w:val="28"/>
          <w:szCs w:val="28"/>
        </w:rPr>
        <w:t>M.a.w. d</w:t>
      </w:r>
      <w:r w:rsidR="004A173D">
        <w:rPr>
          <w:sz w:val="28"/>
          <w:szCs w:val="28"/>
        </w:rPr>
        <w:t>it is te gek voor woorden</w:t>
      </w:r>
      <w:r w:rsidR="000C379D">
        <w:rPr>
          <w:sz w:val="28"/>
          <w:szCs w:val="28"/>
        </w:rPr>
        <w:t xml:space="preserve">, een meer dan ‘verzuurde’ reactie, waar het stadsbestuur dan nog voor zwicht </w:t>
      </w:r>
      <w:r w:rsidR="004A173D">
        <w:rPr>
          <w:sz w:val="28"/>
          <w:szCs w:val="28"/>
        </w:rPr>
        <w:t xml:space="preserve"> …</w:t>
      </w:r>
      <w:r w:rsidR="00F056B4">
        <w:rPr>
          <w:sz w:val="28"/>
          <w:szCs w:val="28"/>
        </w:rPr>
        <w:t xml:space="preserve"> In de</w:t>
      </w:r>
      <w:r w:rsidR="000C379D">
        <w:rPr>
          <w:sz w:val="28"/>
          <w:szCs w:val="28"/>
        </w:rPr>
        <w:t>ze</w:t>
      </w:r>
      <w:r w:rsidR="00F056B4">
        <w:rPr>
          <w:sz w:val="28"/>
          <w:szCs w:val="28"/>
        </w:rPr>
        <w:t xml:space="preserve"> gemeenteraad produceren de meeste leden </w:t>
      </w:r>
      <w:r w:rsidR="007C38D4">
        <w:rPr>
          <w:sz w:val="28"/>
          <w:szCs w:val="28"/>
        </w:rPr>
        <w:t xml:space="preserve">soms </w:t>
      </w:r>
      <w:r w:rsidR="00F056B4">
        <w:rPr>
          <w:sz w:val="28"/>
          <w:szCs w:val="28"/>
        </w:rPr>
        <w:t xml:space="preserve">veel meer decibels …  </w:t>
      </w:r>
    </w:p>
    <w:p w:rsidR="004A173D" w:rsidRDefault="004A173D" w:rsidP="00605C98">
      <w:pPr>
        <w:pStyle w:val="Lijstaline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 verplicht omschakelen naar </w:t>
      </w:r>
      <w:r w:rsidRPr="002D2008">
        <w:rPr>
          <w:b/>
          <w:sz w:val="28"/>
          <w:szCs w:val="28"/>
        </w:rPr>
        <w:t>elektrische boten</w:t>
      </w:r>
      <w:r>
        <w:rPr>
          <w:sz w:val="28"/>
          <w:szCs w:val="28"/>
        </w:rPr>
        <w:t xml:space="preserve"> is geen sinecure.     De boot moet 30 cm breder en 50 cm langer zijn.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2AB7">
        <w:rPr>
          <w:sz w:val="28"/>
          <w:szCs w:val="28"/>
        </w:rPr>
        <w:t>De stabiliteit van de boot lijkt ons belangrijk, gelet op het zware gewicht van de batterijen.  (500 kg)</w:t>
      </w:r>
      <w:r>
        <w:rPr>
          <w:sz w:val="28"/>
          <w:szCs w:val="28"/>
        </w:rPr>
        <w:t xml:space="preserve"> De diepgang voor een geladen (elektrische) boot moet zeker 130 cm zijn, en dat is op de Brugse reien vandaag niet overal het geval. </w:t>
      </w:r>
      <w:r w:rsidR="00912AB7">
        <w:rPr>
          <w:sz w:val="28"/>
          <w:szCs w:val="28"/>
        </w:rPr>
        <w:t xml:space="preserve">    Trouwens,  er is actueel reeds 1 elektrische boot op het water, met heel wat technische perikelen …..   De aankoop van een dergelijke elektrische boot is </w:t>
      </w:r>
      <w:r w:rsidR="007C38D4">
        <w:rPr>
          <w:sz w:val="28"/>
          <w:szCs w:val="28"/>
        </w:rPr>
        <w:t>bovendien ook een zware financiële</w:t>
      </w:r>
      <w:r w:rsidR="00912AB7">
        <w:rPr>
          <w:sz w:val="28"/>
          <w:szCs w:val="28"/>
        </w:rPr>
        <w:t xml:space="preserve"> Investering. </w:t>
      </w:r>
    </w:p>
    <w:p w:rsidR="00912AB7" w:rsidRDefault="00912AB7" w:rsidP="00912AB7">
      <w:pPr>
        <w:pStyle w:val="Lijstaline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Een nieuwe elektrische boot is niet in de winkel te koop ….   Deze moet op </w:t>
      </w:r>
      <w:r w:rsidRPr="002D2008">
        <w:rPr>
          <w:b/>
          <w:sz w:val="28"/>
          <w:szCs w:val="28"/>
        </w:rPr>
        <w:t>maat</w:t>
      </w:r>
      <w:r>
        <w:rPr>
          <w:sz w:val="28"/>
          <w:szCs w:val="28"/>
        </w:rPr>
        <w:t xml:space="preserve"> gemaakt worden.  Nadien moet deze diverse keuringen van de overheid doorstaan.  </w:t>
      </w:r>
    </w:p>
    <w:p w:rsidR="00912AB7" w:rsidRDefault="00912AB7" w:rsidP="00912AB7">
      <w:pPr>
        <w:pStyle w:val="Lijstaline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(vele) diverse </w:t>
      </w:r>
      <w:r w:rsidRPr="002D2008">
        <w:rPr>
          <w:b/>
          <w:sz w:val="28"/>
          <w:szCs w:val="28"/>
        </w:rPr>
        <w:t>taksen</w:t>
      </w:r>
      <w:r>
        <w:rPr>
          <w:sz w:val="28"/>
          <w:szCs w:val="28"/>
        </w:rPr>
        <w:t xml:space="preserve"> die de stad Brugge aanrekent, worden wel jaarlijks geïndexeerd</w:t>
      </w:r>
      <w:r w:rsidR="00AB40E4">
        <w:rPr>
          <w:sz w:val="28"/>
          <w:szCs w:val="28"/>
        </w:rPr>
        <w:t xml:space="preserve"> en/of aangepast</w:t>
      </w:r>
      <w:r>
        <w:rPr>
          <w:sz w:val="28"/>
          <w:szCs w:val="28"/>
        </w:rPr>
        <w:t xml:space="preserve"> ….   Meer nog,  gevraagde reducties op taksen en retr</w:t>
      </w:r>
      <w:r w:rsidR="007C38D4">
        <w:rPr>
          <w:sz w:val="28"/>
          <w:szCs w:val="28"/>
        </w:rPr>
        <w:t xml:space="preserve">ibuties worden steeds geweigerd, ook al zijn er gegronde </w:t>
      </w:r>
      <w:r w:rsidR="000C379D">
        <w:rPr>
          <w:sz w:val="28"/>
          <w:szCs w:val="28"/>
        </w:rPr>
        <w:t xml:space="preserve">economische </w:t>
      </w:r>
      <w:r w:rsidR="007C38D4">
        <w:rPr>
          <w:sz w:val="28"/>
          <w:szCs w:val="28"/>
        </w:rPr>
        <w:t>redenen</w:t>
      </w:r>
      <w:r>
        <w:rPr>
          <w:sz w:val="28"/>
          <w:szCs w:val="28"/>
        </w:rPr>
        <w:t xml:space="preserve">  (o.m.</w:t>
      </w:r>
      <w:r w:rsidR="007C38D4">
        <w:rPr>
          <w:sz w:val="28"/>
          <w:szCs w:val="28"/>
        </w:rPr>
        <w:t xml:space="preserve"> terrassentaks n.a.v.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heraanleg</w:t>
      </w:r>
      <w:proofErr w:type="spellEnd"/>
      <w:r>
        <w:rPr>
          <w:sz w:val="28"/>
          <w:szCs w:val="28"/>
        </w:rPr>
        <w:t xml:space="preserve"> ’t Zand, </w:t>
      </w:r>
      <w:r w:rsidR="007C38D4">
        <w:rPr>
          <w:sz w:val="28"/>
          <w:szCs w:val="28"/>
        </w:rPr>
        <w:t>verblijfsbelasting</w:t>
      </w:r>
      <w:r w:rsidR="00AB40E4">
        <w:rPr>
          <w:sz w:val="28"/>
          <w:szCs w:val="28"/>
        </w:rPr>
        <w:t xml:space="preserve"> n.a.v. de terreuraanslagen, …. ) </w:t>
      </w:r>
      <w:r>
        <w:rPr>
          <w:sz w:val="28"/>
          <w:szCs w:val="28"/>
        </w:rPr>
        <w:t xml:space="preserve">  </w:t>
      </w:r>
    </w:p>
    <w:p w:rsidR="00F056B4" w:rsidRDefault="00F056B4" w:rsidP="00912AB7">
      <w:pPr>
        <w:pStyle w:val="Lijstaline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Onverminderd het door het stadsbestuur vastgestelde recht voor het meren van huurboten op de stadsreien, bedraagt het </w:t>
      </w:r>
      <w:r w:rsidRPr="002D2008">
        <w:rPr>
          <w:b/>
          <w:sz w:val="28"/>
          <w:szCs w:val="28"/>
        </w:rPr>
        <w:t>stadsaandeel</w:t>
      </w:r>
      <w:r>
        <w:rPr>
          <w:sz w:val="28"/>
          <w:szCs w:val="28"/>
        </w:rPr>
        <w:t xml:space="preserve"> </w:t>
      </w:r>
      <w:r w:rsidRPr="00F056B4">
        <w:rPr>
          <w:b/>
          <w:sz w:val="28"/>
          <w:szCs w:val="28"/>
        </w:rPr>
        <w:t>29 %</w:t>
      </w:r>
      <w:r>
        <w:rPr>
          <w:sz w:val="28"/>
          <w:szCs w:val="28"/>
        </w:rPr>
        <w:t xml:space="preserve"> in de jaarlijkse netto-opbrengst (d.w.z. ontvangsten tickets exclusief BTW) van de vaartochten.   Het aanpassen van de prijs genereert dus ook extra stadsinkomsten. </w:t>
      </w:r>
    </w:p>
    <w:p w:rsidR="002D2008" w:rsidRDefault="002D2008" w:rsidP="00912AB7">
      <w:pPr>
        <w:pStyle w:val="Lijstaline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 de </w:t>
      </w:r>
      <w:r w:rsidRPr="007C38D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jaar verloopt de </w:t>
      </w:r>
      <w:r w:rsidRPr="002D2008">
        <w:rPr>
          <w:b/>
          <w:sz w:val="28"/>
          <w:szCs w:val="28"/>
        </w:rPr>
        <w:t>uitbatingsvergunning</w:t>
      </w:r>
      <w:r>
        <w:rPr>
          <w:sz w:val="28"/>
          <w:szCs w:val="28"/>
        </w:rPr>
        <w:t xml:space="preserve"> van de bootjesexploitant.   Waar is de rechtszekerheid voor deze zelfstandige,  gelet op de zware opgelegde investeringen ? </w:t>
      </w:r>
    </w:p>
    <w:p w:rsidR="002D2008" w:rsidRDefault="002D2008" w:rsidP="00912AB7">
      <w:pPr>
        <w:pStyle w:val="Lijstaline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 personeel, tewerkgesteld in deze ondernemingen, ressorteert onder het paritair comité </w:t>
      </w:r>
      <w:r w:rsidR="007C38D4">
        <w:rPr>
          <w:sz w:val="28"/>
          <w:szCs w:val="28"/>
        </w:rPr>
        <w:t>van de binnenscheepvaart (nr. 139</w:t>
      </w:r>
      <w:r>
        <w:rPr>
          <w:sz w:val="28"/>
          <w:szCs w:val="28"/>
        </w:rPr>
        <w:t xml:space="preserve">), een sector met een relatief </w:t>
      </w:r>
      <w:r w:rsidRPr="002D2008">
        <w:rPr>
          <w:b/>
          <w:sz w:val="28"/>
          <w:szCs w:val="28"/>
        </w:rPr>
        <w:t>zware</w:t>
      </w:r>
      <w:r>
        <w:rPr>
          <w:sz w:val="28"/>
          <w:szCs w:val="28"/>
        </w:rPr>
        <w:t xml:space="preserve"> </w:t>
      </w:r>
      <w:r w:rsidRPr="002D2008">
        <w:rPr>
          <w:b/>
          <w:sz w:val="28"/>
          <w:szCs w:val="28"/>
        </w:rPr>
        <w:t>loonlast</w:t>
      </w:r>
      <w:r>
        <w:rPr>
          <w:sz w:val="28"/>
          <w:szCs w:val="28"/>
        </w:rPr>
        <w:t xml:space="preserve"> ! </w:t>
      </w:r>
    </w:p>
    <w:p w:rsidR="002D2008" w:rsidRDefault="002D2008" w:rsidP="002D2008">
      <w:pPr>
        <w:jc w:val="both"/>
        <w:rPr>
          <w:sz w:val="28"/>
          <w:szCs w:val="28"/>
        </w:rPr>
      </w:pPr>
    </w:p>
    <w:p w:rsidR="002D2008" w:rsidRPr="002D2008" w:rsidRDefault="002D2008" w:rsidP="002D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betreuren dan ook zeer het rigide standpunt van het college.   We hopen op een billijke en rechtvaardige oplossing, in </w:t>
      </w:r>
      <w:r w:rsidR="007C38D4">
        <w:rPr>
          <w:sz w:val="28"/>
          <w:szCs w:val="28"/>
        </w:rPr>
        <w:t xml:space="preserve">constructief </w:t>
      </w:r>
      <w:r>
        <w:rPr>
          <w:sz w:val="28"/>
          <w:szCs w:val="28"/>
        </w:rPr>
        <w:t xml:space="preserve">overleg met de </w:t>
      </w:r>
      <w:r w:rsidR="007C38D4">
        <w:rPr>
          <w:sz w:val="28"/>
          <w:szCs w:val="28"/>
        </w:rPr>
        <w:t xml:space="preserve">betrokken bootjesexploitanten, waarvoor dank. </w:t>
      </w:r>
    </w:p>
    <w:p w:rsidR="007A3001" w:rsidRDefault="007A3001" w:rsidP="00143802">
      <w:pPr>
        <w:jc w:val="both"/>
        <w:rPr>
          <w:sz w:val="28"/>
          <w:szCs w:val="28"/>
        </w:rPr>
      </w:pPr>
    </w:p>
    <w:p w:rsidR="007A3001" w:rsidRPr="001F4D80" w:rsidRDefault="007A3001" w:rsidP="001438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Met vriendelijke groeten</w:t>
      </w:r>
    </w:p>
    <w:p w:rsidR="00D070C2" w:rsidRPr="00E33AC9" w:rsidRDefault="00D070C2" w:rsidP="00D070C2">
      <w:pPr>
        <w:rPr>
          <w:b/>
          <w:sz w:val="32"/>
          <w:szCs w:val="32"/>
        </w:rPr>
      </w:pPr>
      <w:r w:rsidRPr="00E33AC9">
        <w:rPr>
          <w:b/>
          <w:sz w:val="32"/>
          <w:szCs w:val="32"/>
        </w:rPr>
        <w:t>Geert Van Tieghem</w:t>
      </w:r>
    </w:p>
    <w:p w:rsidR="00D070C2" w:rsidRDefault="00D070C2" w:rsidP="00D070C2">
      <w:r>
        <w:t>N-VA-gemeenteraadslid</w:t>
      </w:r>
    </w:p>
    <w:p w:rsidR="00F759B6" w:rsidRDefault="00F07944" w:rsidP="005B2AE6">
      <w:r>
        <w:t>0474/96.97.34</w:t>
      </w:r>
    </w:p>
    <w:p w:rsidR="005B2AE6" w:rsidRDefault="000C379D" w:rsidP="005B2AE6">
      <w:hyperlink r:id="rId6" w:history="1">
        <w:r w:rsidR="001D1F5C" w:rsidRPr="00904283">
          <w:rPr>
            <w:rStyle w:val="Hyperlink"/>
          </w:rPr>
          <w:t>geert.vantieghem@n-va.be</w:t>
        </w:r>
      </w:hyperlink>
    </w:p>
    <w:p w:rsidR="001D4441" w:rsidRDefault="001D4441" w:rsidP="005B2AE6">
      <w:pPr>
        <w:jc w:val="both"/>
      </w:pPr>
    </w:p>
    <w:p w:rsidR="001D4441" w:rsidRDefault="001D4441" w:rsidP="005B2AE6">
      <w:pPr>
        <w:jc w:val="both"/>
      </w:pPr>
    </w:p>
    <w:p w:rsidR="005B2AE6" w:rsidRDefault="005B2AE6" w:rsidP="005B2AE6">
      <w:pPr>
        <w:jc w:val="both"/>
      </w:pPr>
    </w:p>
    <w:p w:rsidR="00E3105D" w:rsidRDefault="00E3105D"/>
    <w:sectPr w:rsidR="00E3105D" w:rsidSect="003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6A1A"/>
    <w:multiLevelType w:val="hybridMultilevel"/>
    <w:tmpl w:val="56F43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2CED"/>
    <w:multiLevelType w:val="hybridMultilevel"/>
    <w:tmpl w:val="B6F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028E"/>
    <w:multiLevelType w:val="hybridMultilevel"/>
    <w:tmpl w:val="4C001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1BC6"/>
    <w:multiLevelType w:val="hybridMultilevel"/>
    <w:tmpl w:val="696A7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C5119"/>
    <w:multiLevelType w:val="hybridMultilevel"/>
    <w:tmpl w:val="F466AF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1237"/>
    <w:multiLevelType w:val="hybridMultilevel"/>
    <w:tmpl w:val="15A243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7"/>
    <w:rsid w:val="00002DC7"/>
    <w:rsid w:val="000037BF"/>
    <w:rsid w:val="00014C95"/>
    <w:rsid w:val="0002121F"/>
    <w:rsid w:val="00023CAF"/>
    <w:rsid w:val="00026F6E"/>
    <w:rsid w:val="00040268"/>
    <w:rsid w:val="000462F3"/>
    <w:rsid w:val="00046707"/>
    <w:rsid w:val="00052F6D"/>
    <w:rsid w:val="00053BF7"/>
    <w:rsid w:val="00055E45"/>
    <w:rsid w:val="00057679"/>
    <w:rsid w:val="00061668"/>
    <w:rsid w:val="00062ECF"/>
    <w:rsid w:val="00065032"/>
    <w:rsid w:val="0007261B"/>
    <w:rsid w:val="000739C3"/>
    <w:rsid w:val="00077A71"/>
    <w:rsid w:val="00083977"/>
    <w:rsid w:val="00097FD7"/>
    <w:rsid w:val="000A0E0E"/>
    <w:rsid w:val="000A4959"/>
    <w:rsid w:val="000B2104"/>
    <w:rsid w:val="000B62E6"/>
    <w:rsid w:val="000B67A9"/>
    <w:rsid w:val="000C284D"/>
    <w:rsid w:val="000C2FE8"/>
    <w:rsid w:val="000C379D"/>
    <w:rsid w:val="000C6286"/>
    <w:rsid w:val="000C63B9"/>
    <w:rsid w:val="000D0D98"/>
    <w:rsid w:val="000D63BD"/>
    <w:rsid w:val="000E4D32"/>
    <w:rsid w:val="000E6768"/>
    <w:rsid w:val="000E7E2E"/>
    <w:rsid w:val="000F2688"/>
    <w:rsid w:val="000F667D"/>
    <w:rsid w:val="0011043E"/>
    <w:rsid w:val="0012439E"/>
    <w:rsid w:val="001305C5"/>
    <w:rsid w:val="00143802"/>
    <w:rsid w:val="0014528F"/>
    <w:rsid w:val="001459F1"/>
    <w:rsid w:val="00165C76"/>
    <w:rsid w:val="001721D4"/>
    <w:rsid w:val="00173402"/>
    <w:rsid w:val="001811F9"/>
    <w:rsid w:val="00182578"/>
    <w:rsid w:val="00185883"/>
    <w:rsid w:val="00187380"/>
    <w:rsid w:val="00187963"/>
    <w:rsid w:val="0019576E"/>
    <w:rsid w:val="001A0901"/>
    <w:rsid w:val="001A1389"/>
    <w:rsid w:val="001C3A57"/>
    <w:rsid w:val="001C76B0"/>
    <w:rsid w:val="001D1F5C"/>
    <w:rsid w:val="001D4441"/>
    <w:rsid w:val="001E38A5"/>
    <w:rsid w:val="001E6D3A"/>
    <w:rsid w:val="001E6EA5"/>
    <w:rsid w:val="001F0437"/>
    <w:rsid w:val="001F4155"/>
    <w:rsid w:val="001F4D80"/>
    <w:rsid w:val="001F52AD"/>
    <w:rsid w:val="0020556F"/>
    <w:rsid w:val="0021074B"/>
    <w:rsid w:val="00213349"/>
    <w:rsid w:val="0021634E"/>
    <w:rsid w:val="00220BCE"/>
    <w:rsid w:val="0022285D"/>
    <w:rsid w:val="002260BA"/>
    <w:rsid w:val="00241ECE"/>
    <w:rsid w:val="00243991"/>
    <w:rsid w:val="002452C7"/>
    <w:rsid w:val="00245E7B"/>
    <w:rsid w:val="002513C0"/>
    <w:rsid w:val="002661D7"/>
    <w:rsid w:val="00272768"/>
    <w:rsid w:val="00274587"/>
    <w:rsid w:val="00277516"/>
    <w:rsid w:val="00282DE9"/>
    <w:rsid w:val="00293AD2"/>
    <w:rsid w:val="00293E0D"/>
    <w:rsid w:val="00296901"/>
    <w:rsid w:val="002A0FF4"/>
    <w:rsid w:val="002A3D0B"/>
    <w:rsid w:val="002C20F1"/>
    <w:rsid w:val="002C2A68"/>
    <w:rsid w:val="002D01AF"/>
    <w:rsid w:val="002D0743"/>
    <w:rsid w:val="002D2008"/>
    <w:rsid w:val="002D4AEF"/>
    <w:rsid w:val="002D6233"/>
    <w:rsid w:val="002E1C49"/>
    <w:rsid w:val="002E3837"/>
    <w:rsid w:val="002E6E30"/>
    <w:rsid w:val="002F41E2"/>
    <w:rsid w:val="00317A7C"/>
    <w:rsid w:val="00323AEA"/>
    <w:rsid w:val="00337691"/>
    <w:rsid w:val="00341AD7"/>
    <w:rsid w:val="003465AC"/>
    <w:rsid w:val="00346C7E"/>
    <w:rsid w:val="0035053C"/>
    <w:rsid w:val="0035361D"/>
    <w:rsid w:val="00353FE4"/>
    <w:rsid w:val="00361C33"/>
    <w:rsid w:val="003624F9"/>
    <w:rsid w:val="00364723"/>
    <w:rsid w:val="0038057C"/>
    <w:rsid w:val="00391EC8"/>
    <w:rsid w:val="00392E2C"/>
    <w:rsid w:val="003A0BB4"/>
    <w:rsid w:val="003A24C4"/>
    <w:rsid w:val="003A41D0"/>
    <w:rsid w:val="003B1193"/>
    <w:rsid w:val="003C4569"/>
    <w:rsid w:val="003D476B"/>
    <w:rsid w:val="003E1B2A"/>
    <w:rsid w:val="003E5866"/>
    <w:rsid w:val="003F25E1"/>
    <w:rsid w:val="00415C1A"/>
    <w:rsid w:val="00420CE6"/>
    <w:rsid w:val="004228A3"/>
    <w:rsid w:val="00430643"/>
    <w:rsid w:val="00431B4A"/>
    <w:rsid w:val="004336D6"/>
    <w:rsid w:val="00441F32"/>
    <w:rsid w:val="00442151"/>
    <w:rsid w:val="00444DF4"/>
    <w:rsid w:val="00445A7D"/>
    <w:rsid w:val="00446478"/>
    <w:rsid w:val="00453D77"/>
    <w:rsid w:val="0045787B"/>
    <w:rsid w:val="004609ED"/>
    <w:rsid w:val="00462208"/>
    <w:rsid w:val="00467C8E"/>
    <w:rsid w:val="00486972"/>
    <w:rsid w:val="004874A5"/>
    <w:rsid w:val="004903A3"/>
    <w:rsid w:val="00497190"/>
    <w:rsid w:val="004A173D"/>
    <w:rsid w:val="004A3E21"/>
    <w:rsid w:val="004B6F83"/>
    <w:rsid w:val="004C32F3"/>
    <w:rsid w:val="004C5DBF"/>
    <w:rsid w:val="004C754D"/>
    <w:rsid w:val="004D0EF3"/>
    <w:rsid w:val="004D2EE2"/>
    <w:rsid w:val="004E1627"/>
    <w:rsid w:val="004E2282"/>
    <w:rsid w:val="004F1B8A"/>
    <w:rsid w:val="004F6D27"/>
    <w:rsid w:val="004F79D6"/>
    <w:rsid w:val="00501198"/>
    <w:rsid w:val="005043D9"/>
    <w:rsid w:val="00504F0E"/>
    <w:rsid w:val="00510D11"/>
    <w:rsid w:val="00511694"/>
    <w:rsid w:val="0051773F"/>
    <w:rsid w:val="005208C3"/>
    <w:rsid w:val="005210F1"/>
    <w:rsid w:val="00524E4F"/>
    <w:rsid w:val="005257FE"/>
    <w:rsid w:val="00526E6F"/>
    <w:rsid w:val="00533D0D"/>
    <w:rsid w:val="005408FA"/>
    <w:rsid w:val="00541243"/>
    <w:rsid w:val="005423ED"/>
    <w:rsid w:val="00543717"/>
    <w:rsid w:val="00555A83"/>
    <w:rsid w:val="00560D41"/>
    <w:rsid w:val="0056538D"/>
    <w:rsid w:val="00567DDB"/>
    <w:rsid w:val="00576547"/>
    <w:rsid w:val="00576899"/>
    <w:rsid w:val="00584EA2"/>
    <w:rsid w:val="005A42CB"/>
    <w:rsid w:val="005A6CC4"/>
    <w:rsid w:val="005B14F9"/>
    <w:rsid w:val="005B1C57"/>
    <w:rsid w:val="005B2AE6"/>
    <w:rsid w:val="005B754E"/>
    <w:rsid w:val="005C2037"/>
    <w:rsid w:val="005C4550"/>
    <w:rsid w:val="005F02B5"/>
    <w:rsid w:val="005F361E"/>
    <w:rsid w:val="005F66F0"/>
    <w:rsid w:val="00600D80"/>
    <w:rsid w:val="00605C98"/>
    <w:rsid w:val="00630A22"/>
    <w:rsid w:val="0063191D"/>
    <w:rsid w:val="00634916"/>
    <w:rsid w:val="00636ABE"/>
    <w:rsid w:val="00641DAD"/>
    <w:rsid w:val="0064389C"/>
    <w:rsid w:val="0064502E"/>
    <w:rsid w:val="006542A1"/>
    <w:rsid w:val="006678AB"/>
    <w:rsid w:val="00677322"/>
    <w:rsid w:val="00687E81"/>
    <w:rsid w:val="006958FA"/>
    <w:rsid w:val="00697117"/>
    <w:rsid w:val="006A6D35"/>
    <w:rsid w:val="006C152C"/>
    <w:rsid w:val="006D535D"/>
    <w:rsid w:val="006E0081"/>
    <w:rsid w:val="006E045A"/>
    <w:rsid w:val="006E09A2"/>
    <w:rsid w:val="006F1713"/>
    <w:rsid w:val="006F5D12"/>
    <w:rsid w:val="0072031A"/>
    <w:rsid w:val="007250CE"/>
    <w:rsid w:val="0072606C"/>
    <w:rsid w:val="0073204C"/>
    <w:rsid w:val="00735A74"/>
    <w:rsid w:val="00737CAC"/>
    <w:rsid w:val="00742DB8"/>
    <w:rsid w:val="00752B81"/>
    <w:rsid w:val="00756176"/>
    <w:rsid w:val="007725DB"/>
    <w:rsid w:val="007903A0"/>
    <w:rsid w:val="00791535"/>
    <w:rsid w:val="007A3001"/>
    <w:rsid w:val="007B6BDB"/>
    <w:rsid w:val="007C38D4"/>
    <w:rsid w:val="007C7F8A"/>
    <w:rsid w:val="007D2ED8"/>
    <w:rsid w:val="007F6DB5"/>
    <w:rsid w:val="008237C6"/>
    <w:rsid w:val="00825AEF"/>
    <w:rsid w:val="00825F5F"/>
    <w:rsid w:val="008266E9"/>
    <w:rsid w:val="0083127E"/>
    <w:rsid w:val="00831F57"/>
    <w:rsid w:val="00834653"/>
    <w:rsid w:val="00843CC1"/>
    <w:rsid w:val="00854EC6"/>
    <w:rsid w:val="00855DE4"/>
    <w:rsid w:val="00856FF0"/>
    <w:rsid w:val="00857B9C"/>
    <w:rsid w:val="00865BC9"/>
    <w:rsid w:val="0087443A"/>
    <w:rsid w:val="00877286"/>
    <w:rsid w:val="00880E9B"/>
    <w:rsid w:val="0088764A"/>
    <w:rsid w:val="008A0E22"/>
    <w:rsid w:val="008A4CEB"/>
    <w:rsid w:val="008B7984"/>
    <w:rsid w:val="008C2D9C"/>
    <w:rsid w:val="008C2E45"/>
    <w:rsid w:val="008C398E"/>
    <w:rsid w:val="008C6318"/>
    <w:rsid w:val="008D319B"/>
    <w:rsid w:val="008E2D6F"/>
    <w:rsid w:val="008E5547"/>
    <w:rsid w:val="008E78D3"/>
    <w:rsid w:val="008F08E2"/>
    <w:rsid w:val="008F160C"/>
    <w:rsid w:val="008F4759"/>
    <w:rsid w:val="0090210C"/>
    <w:rsid w:val="00903122"/>
    <w:rsid w:val="0090573C"/>
    <w:rsid w:val="00910E76"/>
    <w:rsid w:val="00912AB7"/>
    <w:rsid w:val="00924A5E"/>
    <w:rsid w:val="00926825"/>
    <w:rsid w:val="00926BDD"/>
    <w:rsid w:val="00930CDD"/>
    <w:rsid w:val="009335E9"/>
    <w:rsid w:val="00935211"/>
    <w:rsid w:val="009352D3"/>
    <w:rsid w:val="0093556F"/>
    <w:rsid w:val="009365C0"/>
    <w:rsid w:val="00943D3E"/>
    <w:rsid w:val="00947D28"/>
    <w:rsid w:val="009513A3"/>
    <w:rsid w:val="00952990"/>
    <w:rsid w:val="009620E4"/>
    <w:rsid w:val="00965E22"/>
    <w:rsid w:val="00973C01"/>
    <w:rsid w:val="00977567"/>
    <w:rsid w:val="009817B2"/>
    <w:rsid w:val="0098430E"/>
    <w:rsid w:val="00987D9C"/>
    <w:rsid w:val="00990B17"/>
    <w:rsid w:val="00992C1B"/>
    <w:rsid w:val="00996F9B"/>
    <w:rsid w:val="009A1126"/>
    <w:rsid w:val="009A4524"/>
    <w:rsid w:val="009B117A"/>
    <w:rsid w:val="009B1DF0"/>
    <w:rsid w:val="009B5069"/>
    <w:rsid w:val="009B5627"/>
    <w:rsid w:val="009C4D17"/>
    <w:rsid w:val="009C50E6"/>
    <w:rsid w:val="009C7C12"/>
    <w:rsid w:val="009D03E4"/>
    <w:rsid w:val="009D241E"/>
    <w:rsid w:val="009D31D3"/>
    <w:rsid w:val="009D453F"/>
    <w:rsid w:val="009E6817"/>
    <w:rsid w:val="009F193C"/>
    <w:rsid w:val="009F612E"/>
    <w:rsid w:val="00A27D11"/>
    <w:rsid w:val="00A50A2D"/>
    <w:rsid w:val="00A6037C"/>
    <w:rsid w:val="00A701C8"/>
    <w:rsid w:val="00A70C77"/>
    <w:rsid w:val="00A8193A"/>
    <w:rsid w:val="00A83E99"/>
    <w:rsid w:val="00A86875"/>
    <w:rsid w:val="00A870EC"/>
    <w:rsid w:val="00A92725"/>
    <w:rsid w:val="00A959A6"/>
    <w:rsid w:val="00AA3454"/>
    <w:rsid w:val="00AB0110"/>
    <w:rsid w:val="00AB0AAD"/>
    <w:rsid w:val="00AB1759"/>
    <w:rsid w:val="00AB1EF7"/>
    <w:rsid w:val="00AB40E4"/>
    <w:rsid w:val="00AB5CD1"/>
    <w:rsid w:val="00AC50BA"/>
    <w:rsid w:val="00AE2A81"/>
    <w:rsid w:val="00B041FE"/>
    <w:rsid w:val="00B059A7"/>
    <w:rsid w:val="00B05A15"/>
    <w:rsid w:val="00B13BC5"/>
    <w:rsid w:val="00B153B9"/>
    <w:rsid w:val="00B16390"/>
    <w:rsid w:val="00B36703"/>
    <w:rsid w:val="00B40920"/>
    <w:rsid w:val="00B42B25"/>
    <w:rsid w:val="00B55D6B"/>
    <w:rsid w:val="00B57DA4"/>
    <w:rsid w:val="00B62C5D"/>
    <w:rsid w:val="00B6404F"/>
    <w:rsid w:val="00B73317"/>
    <w:rsid w:val="00B73ED4"/>
    <w:rsid w:val="00B829BA"/>
    <w:rsid w:val="00B92055"/>
    <w:rsid w:val="00BA076B"/>
    <w:rsid w:val="00BA1306"/>
    <w:rsid w:val="00BA377B"/>
    <w:rsid w:val="00BA3914"/>
    <w:rsid w:val="00BB0253"/>
    <w:rsid w:val="00BB07CC"/>
    <w:rsid w:val="00BB514B"/>
    <w:rsid w:val="00BC55D8"/>
    <w:rsid w:val="00BD4D20"/>
    <w:rsid w:val="00BD754F"/>
    <w:rsid w:val="00BE01B8"/>
    <w:rsid w:val="00BE2E4D"/>
    <w:rsid w:val="00BE418A"/>
    <w:rsid w:val="00BF7C9F"/>
    <w:rsid w:val="00C02D95"/>
    <w:rsid w:val="00C06369"/>
    <w:rsid w:val="00C12BCA"/>
    <w:rsid w:val="00C20426"/>
    <w:rsid w:val="00C21FD0"/>
    <w:rsid w:val="00C239DE"/>
    <w:rsid w:val="00C23A89"/>
    <w:rsid w:val="00C2655B"/>
    <w:rsid w:val="00C42894"/>
    <w:rsid w:val="00C43C52"/>
    <w:rsid w:val="00C44A75"/>
    <w:rsid w:val="00C55300"/>
    <w:rsid w:val="00C65B69"/>
    <w:rsid w:val="00C67277"/>
    <w:rsid w:val="00C70A64"/>
    <w:rsid w:val="00C7343A"/>
    <w:rsid w:val="00C855E6"/>
    <w:rsid w:val="00C91F7A"/>
    <w:rsid w:val="00C95622"/>
    <w:rsid w:val="00CA3F6B"/>
    <w:rsid w:val="00CA7B7E"/>
    <w:rsid w:val="00CB136C"/>
    <w:rsid w:val="00CC05AD"/>
    <w:rsid w:val="00CD2478"/>
    <w:rsid w:val="00CF23E9"/>
    <w:rsid w:val="00D00178"/>
    <w:rsid w:val="00D00A6D"/>
    <w:rsid w:val="00D0404C"/>
    <w:rsid w:val="00D070C2"/>
    <w:rsid w:val="00D12D91"/>
    <w:rsid w:val="00D147DB"/>
    <w:rsid w:val="00D26921"/>
    <w:rsid w:val="00D37F37"/>
    <w:rsid w:val="00D43A69"/>
    <w:rsid w:val="00D46C15"/>
    <w:rsid w:val="00D53214"/>
    <w:rsid w:val="00D613BF"/>
    <w:rsid w:val="00D6722C"/>
    <w:rsid w:val="00D7240D"/>
    <w:rsid w:val="00D73505"/>
    <w:rsid w:val="00D82D55"/>
    <w:rsid w:val="00DA067C"/>
    <w:rsid w:val="00DA2FFC"/>
    <w:rsid w:val="00DA48F1"/>
    <w:rsid w:val="00DB12EB"/>
    <w:rsid w:val="00DB1DAC"/>
    <w:rsid w:val="00DB208C"/>
    <w:rsid w:val="00DB44BE"/>
    <w:rsid w:val="00DB60D8"/>
    <w:rsid w:val="00DC33C0"/>
    <w:rsid w:val="00DD2609"/>
    <w:rsid w:val="00DD7B1E"/>
    <w:rsid w:val="00DE06BD"/>
    <w:rsid w:val="00DE21D3"/>
    <w:rsid w:val="00DF0A24"/>
    <w:rsid w:val="00DF3E8E"/>
    <w:rsid w:val="00E02972"/>
    <w:rsid w:val="00E02EB9"/>
    <w:rsid w:val="00E113E7"/>
    <w:rsid w:val="00E13AD9"/>
    <w:rsid w:val="00E1558C"/>
    <w:rsid w:val="00E160B1"/>
    <w:rsid w:val="00E24530"/>
    <w:rsid w:val="00E3105D"/>
    <w:rsid w:val="00E32C89"/>
    <w:rsid w:val="00E33AC9"/>
    <w:rsid w:val="00E37AA4"/>
    <w:rsid w:val="00E550E4"/>
    <w:rsid w:val="00E56429"/>
    <w:rsid w:val="00E65DF8"/>
    <w:rsid w:val="00E72189"/>
    <w:rsid w:val="00E82D79"/>
    <w:rsid w:val="00E83269"/>
    <w:rsid w:val="00E84381"/>
    <w:rsid w:val="00E854B2"/>
    <w:rsid w:val="00E9098E"/>
    <w:rsid w:val="00E9303A"/>
    <w:rsid w:val="00E953DC"/>
    <w:rsid w:val="00EA1457"/>
    <w:rsid w:val="00EA5D6F"/>
    <w:rsid w:val="00EA7E17"/>
    <w:rsid w:val="00EB2E17"/>
    <w:rsid w:val="00EB38F9"/>
    <w:rsid w:val="00EC6897"/>
    <w:rsid w:val="00ED0648"/>
    <w:rsid w:val="00ED470D"/>
    <w:rsid w:val="00ED4AF7"/>
    <w:rsid w:val="00ED5D7E"/>
    <w:rsid w:val="00EE0D23"/>
    <w:rsid w:val="00EE1EBA"/>
    <w:rsid w:val="00EE387E"/>
    <w:rsid w:val="00EE59AD"/>
    <w:rsid w:val="00F04BC6"/>
    <w:rsid w:val="00F056B4"/>
    <w:rsid w:val="00F07944"/>
    <w:rsid w:val="00F10827"/>
    <w:rsid w:val="00F10C55"/>
    <w:rsid w:val="00F1100B"/>
    <w:rsid w:val="00F118ED"/>
    <w:rsid w:val="00F12709"/>
    <w:rsid w:val="00F1793F"/>
    <w:rsid w:val="00F26A02"/>
    <w:rsid w:val="00F3155A"/>
    <w:rsid w:val="00F32CC8"/>
    <w:rsid w:val="00F35BAA"/>
    <w:rsid w:val="00F45078"/>
    <w:rsid w:val="00F47AE2"/>
    <w:rsid w:val="00F51BBB"/>
    <w:rsid w:val="00F545B4"/>
    <w:rsid w:val="00F55E13"/>
    <w:rsid w:val="00F62D3C"/>
    <w:rsid w:val="00F70740"/>
    <w:rsid w:val="00F74D52"/>
    <w:rsid w:val="00F751DD"/>
    <w:rsid w:val="00F759B6"/>
    <w:rsid w:val="00F82690"/>
    <w:rsid w:val="00F835F6"/>
    <w:rsid w:val="00F968B9"/>
    <w:rsid w:val="00F97EE1"/>
    <w:rsid w:val="00FB1062"/>
    <w:rsid w:val="00FB442E"/>
    <w:rsid w:val="00FC5E31"/>
    <w:rsid w:val="00FD1BE6"/>
    <w:rsid w:val="00FE2F69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1CAA9-425A-4220-A0BA-6AAB7104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F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2A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3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69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4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rt.vantieghem@n-va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</dc:title>
  <dc:creator>Pol</dc:creator>
  <cp:lastModifiedBy>geert van tieghem</cp:lastModifiedBy>
  <cp:revision>14</cp:revision>
  <cp:lastPrinted>2013-01-29T00:46:00Z</cp:lastPrinted>
  <dcterms:created xsi:type="dcterms:W3CDTF">2016-11-21T23:58:00Z</dcterms:created>
  <dcterms:modified xsi:type="dcterms:W3CDTF">2016-11-24T23:59:00Z</dcterms:modified>
</cp:coreProperties>
</file>