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01" w:rsidRDefault="0055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sz w:val="26"/>
          <w:szCs w:val="26"/>
          <w:u w:color="000000"/>
        </w:rPr>
      </w:pPr>
      <w:bookmarkStart w:id="0" w:name="_GoBack"/>
      <w:bookmarkEnd w:id="0"/>
      <w:r>
        <w:rPr>
          <w:rFonts w:ascii="Helvetica" w:hAnsi="Helvetica"/>
          <w:b/>
          <w:bCs/>
          <w:sz w:val="26"/>
          <w:szCs w:val="26"/>
          <w:u w:color="000000"/>
        </w:rPr>
        <w:t xml:space="preserve">GR 30/01/2018 </w:t>
      </w:r>
      <w:r>
        <w:rPr>
          <w:rFonts w:ascii="Helvetica" w:eastAsia="Helvetica" w:hAnsi="Helvetica" w:cs="Helvetica"/>
          <w:b/>
          <w:bCs/>
          <w:sz w:val="26"/>
          <w:szCs w:val="26"/>
          <w:u w:color="000000"/>
        </w:rPr>
        <w:tab/>
      </w:r>
      <w:r>
        <w:rPr>
          <w:rFonts w:ascii="Helvetica" w:eastAsia="Helvetica" w:hAnsi="Helvetica" w:cs="Helvetica"/>
          <w:b/>
          <w:bCs/>
          <w:sz w:val="26"/>
          <w:szCs w:val="26"/>
          <w:u w:color="000000"/>
        </w:rPr>
        <w:tab/>
      </w:r>
      <w:r>
        <w:rPr>
          <w:rFonts w:ascii="Helvetica" w:eastAsia="Helvetica" w:hAnsi="Helvetica" w:cs="Helvetica"/>
          <w:b/>
          <w:bCs/>
          <w:sz w:val="26"/>
          <w:szCs w:val="26"/>
          <w:u w:color="000000"/>
        </w:rPr>
        <w:tab/>
      </w:r>
      <w:r>
        <w:rPr>
          <w:rFonts w:ascii="Helvetica" w:eastAsia="Helvetica" w:hAnsi="Helvetica" w:cs="Helvetica"/>
          <w:b/>
          <w:bCs/>
          <w:sz w:val="26"/>
          <w:szCs w:val="26"/>
          <w:u w:color="000000"/>
        </w:rPr>
        <w:tab/>
      </w:r>
      <w:r>
        <w:rPr>
          <w:rFonts w:ascii="Helvetica" w:eastAsia="Helvetica" w:hAnsi="Helvetica" w:cs="Helvetica"/>
          <w:b/>
          <w:bCs/>
          <w:sz w:val="26"/>
          <w:szCs w:val="26"/>
          <w:u w:color="000000"/>
        </w:rPr>
        <w:tab/>
      </w:r>
      <w:r>
        <w:rPr>
          <w:rFonts w:ascii="Helvetica" w:eastAsia="Helvetica" w:hAnsi="Helvetica" w:cs="Helvetica"/>
          <w:b/>
          <w:bCs/>
          <w:sz w:val="26"/>
          <w:szCs w:val="26"/>
          <w:u w:color="000000"/>
        </w:rPr>
        <w:tab/>
      </w:r>
      <w:r>
        <w:rPr>
          <w:rFonts w:ascii="Helvetica" w:eastAsia="Helvetica" w:hAnsi="Helvetica" w:cs="Helvetica"/>
          <w:b/>
          <w:bCs/>
          <w:sz w:val="26"/>
          <w:szCs w:val="26"/>
          <w:u w:color="000000"/>
        </w:rPr>
        <w:tab/>
      </w:r>
      <w:r>
        <w:rPr>
          <w:rFonts w:ascii="Helvetica" w:eastAsia="Helvetica" w:hAnsi="Helvetica" w:cs="Helvetica"/>
          <w:b/>
          <w:bCs/>
          <w:sz w:val="26"/>
          <w:szCs w:val="26"/>
          <w:u w:color="000000"/>
        </w:rPr>
        <w:tab/>
        <w:t>Martine Bruggeman</w:t>
      </w:r>
    </w:p>
    <w:p w:rsidR="004A5D01" w:rsidRDefault="0055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sz w:val="26"/>
          <w:szCs w:val="26"/>
          <w:u w:color="000000"/>
        </w:rPr>
      </w:pPr>
      <w:r>
        <w:rPr>
          <w:rFonts w:ascii="Helvetica" w:hAnsi="Helvetica"/>
          <w:b/>
          <w:bCs/>
          <w:sz w:val="26"/>
          <w:szCs w:val="26"/>
          <w:u w:color="000000"/>
        </w:rPr>
        <w:t xml:space="preserve">Tussenkomst bij agendapunt 12  </w:t>
      </w:r>
    </w:p>
    <w:p w:rsidR="004A5D01" w:rsidRDefault="0055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sz w:val="26"/>
          <w:szCs w:val="26"/>
          <w:u w:color="000000"/>
        </w:rPr>
      </w:pPr>
      <w:r>
        <w:rPr>
          <w:rFonts w:ascii="Helvetica" w:hAnsi="Helvetica"/>
          <w:b/>
          <w:bCs/>
          <w:sz w:val="26"/>
          <w:szCs w:val="26"/>
          <w:u w:color="000000"/>
        </w:rPr>
        <w:t xml:space="preserve">Gebruiksvoorwaarden tentoonstellingshal Brugotta  </w:t>
      </w:r>
    </w:p>
    <w:p w:rsidR="004A5D01" w:rsidRDefault="004A5D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b/>
          <w:bCs/>
          <w:sz w:val="26"/>
          <w:szCs w:val="26"/>
          <w:u w:color="000000"/>
        </w:rPr>
      </w:pP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N-VA vindt het heel positief dat de Hal Cultuur op de Burg nu enkel voor Brugse kunstenaars en Brugse niet-professionele verenigingen ter beschikking staat. In het verleden was het vaak zo dat </w:t>
      </w:r>
      <w:r>
        <w:rPr>
          <w:rFonts w:ascii="Helvetica" w:hAnsi="Helvetica"/>
          <w:sz w:val="26"/>
          <w:szCs w:val="26"/>
          <w:lang w:val="en-US"/>
        </w:rPr>
        <w:t>commerci</w:t>
      </w:r>
      <w:r>
        <w:rPr>
          <w:rFonts w:ascii="Helvetica" w:hAnsi="Helvetica"/>
          <w:sz w:val="26"/>
          <w:szCs w:val="26"/>
        </w:rPr>
        <w:t>ële organisaties de zaal inpalmden, en dat kan niet de bedoeling zijn.</w:t>
      </w: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Lokaal talent in de kijker plaatsen is een goed initiatief. </w:t>
      </w: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Ikzelf pleitte al een 2-tal keer (2013 en 2016) voor atelierruimtes voor kunstenaars, een probleem dat nog steeds actueel en prangend is. Er zijn inderdaad al inspanningen geleverd, maar zeker nog niet voldoende want ook “de Tank” heeft een beperkte houdbaarheidsdatum. Naast atelierruimtes is expositiemogelijkheid ook een grote behoefte en iedereen weet dat het circuit van kunstgalerijen een duur circuit is.  </w:t>
      </w:r>
    </w:p>
    <w:p w:rsidR="004A5D01" w:rsidRDefault="004A5D01">
      <w:pPr>
        <w:pStyle w:val="Hoofdtekst"/>
        <w:rPr>
          <w:rFonts w:ascii="Helvetica" w:eastAsia="Helvetica" w:hAnsi="Helvetica" w:cs="Helvetica"/>
          <w:sz w:val="26"/>
          <w:szCs w:val="26"/>
        </w:rPr>
      </w:pP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Vraag in verband met de exposities in deze hal: </w:t>
      </w: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Is er een selectie voorzien door het Cultuurcentrum of kan iedereen die zich kunstenaar waant die zaal aanvragen ? </w:t>
      </w: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Moeten de gegadigden erkend zijn als amateurkunstenaar of is enkel een Brugs paspoort voldoende ? </w:t>
      </w: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Antwoorden daarop vond ik niet in het dossier. </w:t>
      </w:r>
    </w:p>
    <w:p w:rsidR="004A5D01" w:rsidRDefault="004A5D01">
      <w:pPr>
        <w:pStyle w:val="Hoofdtekst"/>
        <w:rPr>
          <w:rFonts w:ascii="Helvetica" w:eastAsia="Helvetica" w:hAnsi="Helvetica" w:cs="Helvetica"/>
          <w:sz w:val="26"/>
          <w:szCs w:val="26"/>
        </w:rPr>
      </w:pP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De Culturele Raad had ook een aantal kleine praktische vragen, o.m. inzake de verwarming in de winter, de aankondiging van de tentoonstellingen in het stadsmagazine BIS, een blikvanger aan de ingangspoort op de Burg, enz… </w:t>
      </w: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Ik weet niet of deze zaken al bekeken en opgelost zijn. Als ze dat nog niet zijn vraag ik om dit spoedig te doen want, zoals te lezen is in het dossier, zijn de nieuwe gebruiksvoorwaarden van kracht na de goedkeuring van de gemeenteraad. </w:t>
      </w:r>
    </w:p>
    <w:p w:rsidR="004A5D01" w:rsidRDefault="004A5D01">
      <w:pPr>
        <w:pStyle w:val="Hoofdtekst"/>
        <w:rPr>
          <w:rFonts w:ascii="Helvetica" w:eastAsia="Helvetica" w:hAnsi="Helvetica" w:cs="Helvetica"/>
          <w:sz w:val="26"/>
          <w:szCs w:val="26"/>
        </w:rPr>
      </w:pPr>
    </w:p>
    <w:p w:rsidR="004A5D01" w:rsidRDefault="005526C6">
      <w:pPr>
        <w:pStyle w:val="Hoofdtekst"/>
        <w:rPr>
          <w:rFonts w:ascii="Helvetica" w:eastAsia="Helvetica" w:hAnsi="Helvetica" w:cs="Helvetica"/>
          <w:sz w:val="26"/>
          <w:szCs w:val="26"/>
        </w:rPr>
      </w:pPr>
      <w:r>
        <w:rPr>
          <w:rFonts w:ascii="Helvetica" w:hAnsi="Helvetica"/>
          <w:sz w:val="26"/>
          <w:szCs w:val="26"/>
        </w:rPr>
        <w:t xml:space="preserve">Mag ik, met uw goedvinden, mevr. de Voorzitter, nu het woord geven aan mijn collega Patrick Daels die omtrent die expositieruimte ook nog iets te vertellen heeft ? </w:t>
      </w:r>
    </w:p>
    <w:p w:rsidR="004A5D01" w:rsidRDefault="005526C6">
      <w:pPr>
        <w:pStyle w:val="Hoofdtekst"/>
        <w:rPr>
          <w:sz w:val="28"/>
          <w:szCs w:val="28"/>
        </w:rPr>
      </w:pPr>
      <w:r>
        <w:rPr>
          <w:sz w:val="28"/>
          <w:szCs w:val="28"/>
        </w:rPr>
        <w:t xml:space="preserve">   </w:t>
      </w:r>
    </w:p>
    <w:p w:rsidR="004A5D01" w:rsidRDefault="004A5D01">
      <w:pPr>
        <w:pStyle w:val="Hoofdtekst"/>
      </w:pPr>
    </w:p>
    <w:sectPr w:rsidR="004A5D01">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BC" w:rsidRDefault="003069BC">
      <w:r>
        <w:separator/>
      </w:r>
    </w:p>
  </w:endnote>
  <w:endnote w:type="continuationSeparator" w:id="0">
    <w:p w:rsidR="003069BC" w:rsidRDefault="0030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D01" w:rsidRDefault="004A5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BC" w:rsidRDefault="003069BC">
      <w:r>
        <w:separator/>
      </w:r>
    </w:p>
  </w:footnote>
  <w:footnote w:type="continuationSeparator" w:id="0">
    <w:p w:rsidR="003069BC" w:rsidRDefault="0030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D01" w:rsidRDefault="004A5D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01"/>
    <w:rsid w:val="003069BC"/>
    <w:rsid w:val="004A5D01"/>
    <w:rsid w:val="005526C6"/>
    <w:rsid w:val="008517EE"/>
    <w:rsid w:val="009E04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AEE47-0327-4BD9-858D-54085412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Tieghem</dc:creator>
  <cp:lastModifiedBy>Sigrid Vandenbulcke</cp:lastModifiedBy>
  <cp:revision>2</cp:revision>
  <dcterms:created xsi:type="dcterms:W3CDTF">2018-01-31T10:10:00Z</dcterms:created>
  <dcterms:modified xsi:type="dcterms:W3CDTF">2018-01-31T10:10:00Z</dcterms:modified>
</cp:coreProperties>
</file>